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7E8E4" w14:textId="77777777" w:rsidR="00033C09" w:rsidRPr="00623158" w:rsidRDefault="00033C09" w:rsidP="00323F02">
      <w:pPr>
        <w:jc w:val="center"/>
        <w:rPr>
          <w:b/>
          <w:bCs/>
          <w:u w:val="single"/>
          <w:lang w:val="es-ES_tradnl"/>
        </w:rPr>
      </w:pPr>
      <w:r w:rsidRPr="00623158">
        <w:rPr>
          <w:b/>
          <w:bCs/>
          <w:u w:val="single"/>
          <w:lang w:val="es-ES_tradnl"/>
        </w:rPr>
        <w:t>ANEXO 2.</w:t>
      </w:r>
    </w:p>
    <w:tbl>
      <w:tblPr>
        <w:tblW w:w="22542" w:type="dxa"/>
        <w:tblCellMar>
          <w:left w:w="70" w:type="dxa"/>
          <w:right w:w="70" w:type="dxa"/>
        </w:tblCellMar>
        <w:tblLook w:val="04A0" w:firstRow="1" w:lastRow="0" w:firstColumn="1" w:lastColumn="0" w:noHBand="0" w:noVBand="1"/>
      </w:tblPr>
      <w:tblGrid>
        <w:gridCol w:w="540"/>
        <w:gridCol w:w="1383"/>
        <w:gridCol w:w="329"/>
        <w:gridCol w:w="1284"/>
        <w:gridCol w:w="851"/>
        <w:gridCol w:w="567"/>
        <w:gridCol w:w="425"/>
        <w:gridCol w:w="567"/>
        <w:gridCol w:w="567"/>
        <w:gridCol w:w="283"/>
        <w:gridCol w:w="284"/>
        <w:gridCol w:w="567"/>
        <w:gridCol w:w="425"/>
        <w:gridCol w:w="851"/>
        <w:gridCol w:w="1986"/>
        <w:gridCol w:w="11633"/>
      </w:tblGrid>
      <w:tr w:rsidR="00033C09" w:rsidRPr="00623158" w14:paraId="3B08777E" w14:textId="77777777" w:rsidTr="00240076">
        <w:trPr>
          <w:gridAfter w:val="1"/>
          <w:wAfter w:w="11633" w:type="dxa"/>
          <w:trHeight w:val="540"/>
        </w:trPr>
        <w:tc>
          <w:tcPr>
            <w:tcW w:w="10909"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94E470D" w14:textId="77777777" w:rsidR="00033C09" w:rsidRPr="00BB54F6" w:rsidRDefault="00033C09" w:rsidP="0024007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FORMATO PUBLICACIÓN DE RESULTADOS CONVOCATORIA ESTUDIANTE(S) AUXILIAR(ES)</w:t>
            </w:r>
          </w:p>
        </w:tc>
      </w:tr>
      <w:tr w:rsidR="00033C09" w:rsidRPr="00623158" w14:paraId="323AB0DF" w14:textId="77777777" w:rsidTr="00240076">
        <w:trPr>
          <w:gridAfter w:val="1"/>
          <w:wAfter w:w="11633" w:type="dxa"/>
          <w:trHeight w:val="450"/>
        </w:trPr>
        <w:tc>
          <w:tcPr>
            <w:tcW w:w="2252"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4EDCF856" w14:textId="77777777" w:rsidR="00033C09" w:rsidRPr="00BB54F6" w:rsidRDefault="00033C09" w:rsidP="0024007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Nombre de la Convocatoria</w:t>
            </w:r>
          </w:p>
        </w:tc>
        <w:tc>
          <w:tcPr>
            <w:tcW w:w="1284" w:type="dxa"/>
            <w:vMerge w:val="restart"/>
            <w:tcBorders>
              <w:top w:val="nil"/>
              <w:left w:val="single" w:sz="4" w:space="0" w:color="auto"/>
              <w:bottom w:val="single" w:sz="4" w:space="0" w:color="auto"/>
              <w:right w:val="single" w:sz="4" w:space="0" w:color="auto"/>
            </w:tcBorders>
            <w:shd w:val="clear" w:color="auto" w:fill="auto"/>
            <w:vAlign w:val="center"/>
            <w:hideMark/>
          </w:tcPr>
          <w:p w14:paraId="0E2FD3BC" w14:textId="77777777" w:rsidR="00033C09" w:rsidRPr="00BB54F6" w:rsidRDefault="00033C09" w:rsidP="0024007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Número de Convocatoria </w:t>
            </w:r>
          </w:p>
        </w:tc>
        <w:tc>
          <w:tcPr>
            <w:tcW w:w="14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BDA9AA1" w14:textId="77777777" w:rsidR="00033C09" w:rsidRPr="00BB54F6" w:rsidRDefault="00033C09" w:rsidP="0024007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Nº de estudiantes a vincular</w:t>
            </w:r>
          </w:p>
        </w:tc>
        <w:tc>
          <w:tcPr>
            <w:tcW w:w="184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C6AE954" w14:textId="77777777" w:rsidR="00033C09" w:rsidRPr="00BB54F6" w:rsidRDefault="00033C09" w:rsidP="0024007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Facultad, dependencia o proyecto</w:t>
            </w:r>
          </w:p>
        </w:tc>
        <w:tc>
          <w:tcPr>
            <w:tcW w:w="212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C86295C" w14:textId="77777777" w:rsidR="00033C09" w:rsidRPr="00BB54F6" w:rsidRDefault="00033C09" w:rsidP="0024007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Fecha de publicación de la convocatoria</w:t>
            </w:r>
          </w:p>
        </w:tc>
        <w:tc>
          <w:tcPr>
            <w:tcW w:w="1986"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14:paraId="21ED935A" w14:textId="77777777" w:rsidR="00033C09" w:rsidRPr="00BB54F6" w:rsidRDefault="00033C09" w:rsidP="0024007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Fecha de publicación de resultados </w:t>
            </w:r>
          </w:p>
        </w:tc>
      </w:tr>
      <w:tr w:rsidR="00033C09" w:rsidRPr="00623158" w14:paraId="01D5B320" w14:textId="77777777" w:rsidTr="00240076">
        <w:trPr>
          <w:trHeight w:val="480"/>
        </w:trPr>
        <w:tc>
          <w:tcPr>
            <w:tcW w:w="2252" w:type="dxa"/>
            <w:gridSpan w:val="3"/>
            <w:vMerge/>
            <w:tcBorders>
              <w:top w:val="single" w:sz="4" w:space="0" w:color="auto"/>
              <w:left w:val="single" w:sz="8" w:space="0" w:color="auto"/>
              <w:bottom w:val="single" w:sz="4" w:space="0" w:color="auto"/>
              <w:right w:val="single" w:sz="4" w:space="0" w:color="auto"/>
            </w:tcBorders>
            <w:vAlign w:val="center"/>
            <w:hideMark/>
          </w:tcPr>
          <w:p w14:paraId="10A0384D" w14:textId="77777777" w:rsidR="00033C09" w:rsidRPr="00BB54F6" w:rsidRDefault="00033C09" w:rsidP="00240076">
            <w:pPr>
              <w:spacing w:after="0" w:line="240" w:lineRule="auto"/>
              <w:rPr>
                <w:rFonts w:ascii="Ancizar Sans" w:hAnsi="Ancizar Sans" w:cs="Calibri"/>
                <w:b/>
                <w:bCs/>
                <w:color w:val="000000"/>
                <w:sz w:val="20"/>
                <w:szCs w:val="20"/>
                <w:lang w:val="es-ES_tradnl" w:eastAsia="es-CO"/>
              </w:rPr>
            </w:pPr>
          </w:p>
        </w:tc>
        <w:tc>
          <w:tcPr>
            <w:tcW w:w="1284" w:type="dxa"/>
            <w:vMerge/>
            <w:tcBorders>
              <w:top w:val="nil"/>
              <w:left w:val="single" w:sz="4" w:space="0" w:color="auto"/>
              <w:bottom w:val="single" w:sz="4" w:space="0" w:color="auto"/>
              <w:right w:val="single" w:sz="4" w:space="0" w:color="auto"/>
            </w:tcBorders>
            <w:vAlign w:val="center"/>
            <w:hideMark/>
          </w:tcPr>
          <w:p w14:paraId="6D9C9AEA" w14:textId="77777777" w:rsidR="00033C09" w:rsidRPr="00BB54F6" w:rsidRDefault="00033C09" w:rsidP="00240076">
            <w:pPr>
              <w:spacing w:after="0" w:line="240" w:lineRule="auto"/>
              <w:rPr>
                <w:rFonts w:ascii="Ancizar Sans" w:hAnsi="Ancizar Sans" w:cs="Calibri"/>
                <w:b/>
                <w:bCs/>
                <w:color w:val="000000"/>
                <w:sz w:val="20"/>
                <w:szCs w:val="20"/>
                <w:lang w:val="es-ES_tradnl" w:eastAsia="es-CO"/>
              </w:rPr>
            </w:pPr>
          </w:p>
        </w:tc>
        <w:tc>
          <w:tcPr>
            <w:tcW w:w="1418" w:type="dxa"/>
            <w:gridSpan w:val="2"/>
            <w:vMerge/>
            <w:tcBorders>
              <w:top w:val="single" w:sz="4" w:space="0" w:color="auto"/>
              <w:left w:val="single" w:sz="4" w:space="0" w:color="auto"/>
              <w:bottom w:val="single" w:sz="4" w:space="0" w:color="000000"/>
              <w:right w:val="single" w:sz="4" w:space="0" w:color="000000"/>
            </w:tcBorders>
            <w:vAlign w:val="center"/>
            <w:hideMark/>
          </w:tcPr>
          <w:p w14:paraId="2BF00503" w14:textId="77777777" w:rsidR="00033C09" w:rsidRPr="00BB54F6" w:rsidRDefault="00033C09" w:rsidP="00240076">
            <w:pPr>
              <w:spacing w:after="0" w:line="240" w:lineRule="auto"/>
              <w:rPr>
                <w:rFonts w:ascii="Ancizar Sans" w:hAnsi="Ancizar Sans" w:cs="Calibri"/>
                <w:b/>
                <w:bCs/>
                <w:color w:val="000000"/>
                <w:sz w:val="20"/>
                <w:szCs w:val="20"/>
                <w:lang w:val="es-ES_tradnl" w:eastAsia="es-CO"/>
              </w:rPr>
            </w:pPr>
          </w:p>
        </w:tc>
        <w:tc>
          <w:tcPr>
            <w:tcW w:w="1842" w:type="dxa"/>
            <w:gridSpan w:val="4"/>
            <w:vMerge/>
            <w:tcBorders>
              <w:top w:val="single" w:sz="4" w:space="0" w:color="auto"/>
              <w:left w:val="single" w:sz="4" w:space="0" w:color="auto"/>
              <w:bottom w:val="single" w:sz="4" w:space="0" w:color="000000"/>
              <w:right w:val="single" w:sz="4" w:space="0" w:color="000000"/>
            </w:tcBorders>
            <w:vAlign w:val="center"/>
            <w:hideMark/>
          </w:tcPr>
          <w:p w14:paraId="31FCFD43" w14:textId="77777777" w:rsidR="00033C09" w:rsidRPr="00BB54F6" w:rsidRDefault="00033C09" w:rsidP="00240076">
            <w:pPr>
              <w:spacing w:after="0" w:line="240" w:lineRule="auto"/>
              <w:rPr>
                <w:rFonts w:ascii="Ancizar Sans" w:hAnsi="Ancizar Sans" w:cs="Calibri"/>
                <w:b/>
                <w:bCs/>
                <w:color w:val="000000"/>
                <w:sz w:val="20"/>
                <w:szCs w:val="20"/>
                <w:lang w:val="es-ES_tradnl" w:eastAsia="es-CO"/>
              </w:rPr>
            </w:pPr>
          </w:p>
        </w:tc>
        <w:tc>
          <w:tcPr>
            <w:tcW w:w="2127" w:type="dxa"/>
            <w:gridSpan w:val="4"/>
            <w:vMerge/>
            <w:tcBorders>
              <w:top w:val="single" w:sz="4" w:space="0" w:color="auto"/>
              <w:left w:val="single" w:sz="4" w:space="0" w:color="auto"/>
              <w:bottom w:val="single" w:sz="4" w:space="0" w:color="000000"/>
              <w:right w:val="single" w:sz="4" w:space="0" w:color="000000"/>
            </w:tcBorders>
            <w:vAlign w:val="center"/>
            <w:hideMark/>
          </w:tcPr>
          <w:p w14:paraId="518CBD85" w14:textId="77777777" w:rsidR="00033C09" w:rsidRPr="00BB54F6" w:rsidRDefault="00033C09" w:rsidP="00240076">
            <w:pPr>
              <w:spacing w:after="0" w:line="240" w:lineRule="auto"/>
              <w:rPr>
                <w:rFonts w:ascii="Ancizar Sans" w:hAnsi="Ancizar Sans" w:cs="Calibri"/>
                <w:b/>
                <w:bCs/>
                <w:color w:val="000000"/>
                <w:sz w:val="20"/>
                <w:szCs w:val="20"/>
                <w:lang w:val="es-ES_tradnl" w:eastAsia="es-CO"/>
              </w:rPr>
            </w:pPr>
          </w:p>
        </w:tc>
        <w:tc>
          <w:tcPr>
            <w:tcW w:w="1986" w:type="dxa"/>
            <w:vMerge/>
            <w:tcBorders>
              <w:top w:val="single" w:sz="4" w:space="0" w:color="auto"/>
              <w:left w:val="single" w:sz="4" w:space="0" w:color="auto"/>
              <w:bottom w:val="single" w:sz="4" w:space="0" w:color="000000"/>
              <w:right w:val="single" w:sz="8" w:space="0" w:color="000000"/>
            </w:tcBorders>
            <w:vAlign w:val="center"/>
            <w:hideMark/>
          </w:tcPr>
          <w:p w14:paraId="1F4F6A6A" w14:textId="77777777" w:rsidR="00033C09" w:rsidRPr="00BB54F6" w:rsidRDefault="00033C09" w:rsidP="00240076">
            <w:pPr>
              <w:spacing w:after="0" w:line="240" w:lineRule="auto"/>
              <w:rPr>
                <w:rFonts w:ascii="Ancizar Sans" w:hAnsi="Ancizar Sans" w:cs="Calibri"/>
                <w:b/>
                <w:bCs/>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14:paraId="44B228D8" w14:textId="77777777" w:rsidR="00033C09" w:rsidRPr="00BB54F6" w:rsidRDefault="00033C09" w:rsidP="00240076">
            <w:pPr>
              <w:spacing w:after="0" w:line="240" w:lineRule="auto"/>
              <w:jc w:val="center"/>
              <w:rPr>
                <w:rFonts w:ascii="Ancizar Sans" w:hAnsi="Ancizar Sans" w:cs="Calibri"/>
                <w:b/>
                <w:bCs/>
                <w:color w:val="000000"/>
                <w:sz w:val="20"/>
                <w:szCs w:val="20"/>
                <w:lang w:val="es-ES_tradnl" w:eastAsia="es-CO"/>
              </w:rPr>
            </w:pPr>
          </w:p>
        </w:tc>
      </w:tr>
      <w:tr w:rsidR="00033C09" w:rsidRPr="00623158" w14:paraId="6EF69DF7" w14:textId="77777777" w:rsidTr="00240076">
        <w:trPr>
          <w:trHeight w:val="795"/>
        </w:trPr>
        <w:tc>
          <w:tcPr>
            <w:tcW w:w="225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3E30A740" w14:textId="6B8D2561" w:rsidR="000D6870" w:rsidRDefault="000D6870" w:rsidP="00240076">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Cátedra Manuel Ancízar</w:t>
            </w:r>
          </w:p>
          <w:p w14:paraId="7E457F21" w14:textId="20DFDFFE" w:rsidR="00033C09" w:rsidRPr="00BB54F6" w:rsidRDefault="000D6870" w:rsidP="00240076">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Perfil general</w:t>
            </w:r>
            <w:r w:rsidR="00033C09" w:rsidRPr="00BB54F6">
              <w:rPr>
                <w:rFonts w:ascii="Ancizar Sans" w:hAnsi="Ancizar Sans" w:cs="Calibri"/>
                <w:b/>
                <w:bCs/>
                <w:color w:val="000000"/>
                <w:sz w:val="20"/>
                <w:szCs w:val="20"/>
                <w:lang w:val="es-ES_tradnl" w:eastAsia="es-CO"/>
              </w:rPr>
              <w:t> </w:t>
            </w:r>
          </w:p>
        </w:tc>
        <w:tc>
          <w:tcPr>
            <w:tcW w:w="1284" w:type="dxa"/>
            <w:tcBorders>
              <w:top w:val="nil"/>
              <w:left w:val="nil"/>
              <w:bottom w:val="single" w:sz="4" w:space="0" w:color="auto"/>
              <w:right w:val="single" w:sz="4" w:space="0" w:color="auto"/>
            </w:tcBorders>
            <w:shd w:val="clear" w:color="auto" w:fill="auto"/>
            <w:vAlign w:val="center"/>
            <w:hideMark/>
          </w:tcPr>
          <w:p w14:paraId="4B2B1125" w14:textId="01D258F0" w:rsidR="00033C09" w:rsidRPr="00BB54F6" w:rsidRDefault="000D6870"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2022-088</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14:paraId="4E3DA875" w14:textId="1662E31B" w:rsidR="00033C09" w:rsidRPr="00BB54F6" w:rsidRDefault="000D6870"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w:t>
            </w:r>
          </w:p>
        </w:tc>
        <w:tc>
          <w:tcPr>
            <w:tcW w:w="1842" w:type="dxa"/>
            <w:gridSpan w:val="4"/>
            <w:tcBorders>
              <w:top w:val="single" w:sz="4" w:space="0" w:color="auto"/>
              <w:left w:val="nil"/>
              <w:bottom w:val="single" w:sz="4" w:space="0" w:color="auto"/>
              <w:right w:val="single" w:sz="4" w:space="0" w:color="000000"/>
            </w:tcBorders>
            <w:shd w:val="clear" w:color="auto" w:fill="auto"/>
            <w:vAlign w:val="center"/>
            <w:hideMark/>
          </w:tcPr>
          <w:p w14:paraId="2E747F8D" w14:textId="4244A327" w:rsidR="00033C09" w:rsidRPr="00BB54F6" w:rsidRDefault="000D6870"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Dirección Académica</w:t>
            </w:r>
          </w:p>
        </w:tc>
        <w:tc>
          <w:tcPr>
            <w:tcW w:w="2127" w:type="dxa"/>
            <w:gridSpan w:val="4"/>
            <w:tcBorders>
              <w:top w:val="single" w:sz="4" w:space="0" w:color="auto"/>
              <w:left w:val="nil"/>
              <w:bottom w:val="single" w:sz="4" w:space="0" w:color="auto"/>
              <w:right w:val="single" w:sz="4" w:space="0" w:color="000000"/>
            </w:tcBorders>
            <w:shd w:val="clear" w:color="auto" w:fill="auto"/>
            <w:vAlign w:val="center"/>
            <w:hideMark/>
          </w:tcPr>
          <w:p w14:paraId="464DFF0B" w14:textId="4862CD18" w:rsidR="00033C09" w:rsidRPr="00BB54F6" w:rsidRDefault="00E92A59" w:rsidP="00E92A59">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12</w:t>
            </w:r>
            <w:r w:rsidR="00AB7A6A">
              <w:rPr>
                <w:rFonts w:ascii="Ancizar Sans" w:hAnsi="Ancizar Sans" w:cs="Calibri"/>
                <w:color w:val="000000"/>
                <w:sz w:val="20"/>
                <w:szCs w:val="20"/>
                <w:lang w:val="es-ES_tradnl" w:eastAsia="es-CO"/>
              </w:rPr>
              <w:t xml:space="preserve"> de </w:t>
            </w:r>
            <w:r>
              <w:rPr>
                <w:rFonts w:ascii="Ancizar Sans" w:hAnsi="Ancizar Sans" w:cs="Calibri"/>
                <w:color w:val="000000"/>
                <w:sz w:val="20"/>
                <w:szCs w:val="20"/>
                <w:lang w:val="es-ES_tradnl" w:eastAsia="es-CO"/>
              </w:rPr>
              <w:t xml:space="preserve">diciembre </w:t>
            </w:r>
            <w:r w:rsidR="001930AA">
              <w:rPr>
                <w:rFonts w:ascii="Ancizar Sans" w:hAnsi="Ancizar Sans" w:cs="Calibri"/>
                <w:color w:val="000000"/>
                <w:sz w:val="20"/>
                <w:szCs w:val="20"/>
                <w:lang w:val="es-ES_tradnl" w:eastAsia="es-CO"/>
              </w:rPr>
              <w:t xml:space="preserve">de </w:t>
            </w:r>
            <w:r>
              <w:rPr>
                <w:rFonts w:ascii="Ancizar Sans" w:hAnsi="Ancizar Sans" w:cs="Calibri"/>
                <w:color w:val="000000"/>
                <w:sz w:val="20"/>
                <w:szCs w:val="20"/>
                <w:lang w:val="es-ES_tradnl" w:eastAsia="es-CO"/>
              </w:rPr>
              <w:t>22</w:t>
            </w:r>
            <w:r w:rsidR="00033C09" w:rsidRPr="00BB54F6">
              <w:rPr>
                <w:rFonts w:ascii="Ancizar Sans" w:hAnsi="Ancizar Sans" w:cs="Calibri"/>
                <w:color w:val="000000"/>
                <w:sz w:val="20"/>
                <w:szCs w:val="20"/>
                <w:lang w:val="es-ES_tradnl" w:eastAsia="es-CO"/>
              </w:rPr>
              <w:t> </w:t>
            </w:r>
          </w:p>
        </w:tc>
        <w:tc>
          <w:tcPr>
            <w:tcW w:w="1986" w:type="dxa"/>
            <w:tcBorders>
              <w:top w:val="single" w:sz="4" w:space="0" w:color="auto"/>
              <w:left w:val="nil"/>
              <w:bottom w:val="single" w:sz="4" w:space="0" w:color="auto"/>
              <w:right w:val="single" w:sz="8" w:space="0" w:color="000000"/>
            </w:tcBorders>
            <w:shd w:val="clear" w:color="auto" w:fill="auto"/>
            <w:vAlign w:val="center"/>
            <w:hideMark/>
          </w:tcPr>
          <w:p w14:paraId="393E1307" w14:textId="7581AA40" w:rsidR="00033C09" w:rsidRPr="001930AA" w:rsidRDefault="00AB7A6A" w:rsidP="00240076">
            <w:pPr>
              <w:spacing w:after="0" w:line="240" w:lineRule="auto"/>
              <w:jc w:val="center"/>
              <w:rPr>
                <w:rFonts w:ascii="Ancizar Sans" w:hAnsi="Ancizar Sans" w:cs="Calibri"/>
                <w:sz w:val="20"/>
                <w:szCs w:val="20"/>
                <w:lang w:val="es-ES_tradnl" w:eastAsia="es-CO"/>
              </w:rPr>
            </w:pPr>
            <w:r w:rsidRPr="001930AA">
              <w:rPr>
                <w:rFonts w:ascii="Ancizar Sans" w:hAnsi="Ancizar Sans" w:cs="Calibri"/>
                <w:sz w:val="20"/>
                <w:szCs w:val="20"/>
                <w:lang w:val="es-ES_tradnl" w:eastAsia="es-CO"/>
              </w:rPr>
              <w:t>17 de ene. de 23</w:t>
            </w:r>
          </w:p>
        </w:tc>
        <w:tc>
          <w:tcPr>
            <w:tcW w:w="11633" w:type="dxa"/>
            <w:vAlign w:val="center"/>
            <w:hideMark/>
          </w:tcPr>
          <w:p w14:paraId="1D6CB8B4" w14:textId="77777777" w:rsidR="00033C09" w:rsidRPr="00BB54F6" w:rsidRDefault="00033C09" w:rsidP="00240076">
            <w:pPr>
              <w:spacing w:after="0" w:line="240" w:lineRule="auto"/>
              <w:rPr>
                <w:rFonts w:ascii="Times New Roman" w:hAnsi="Times New Roman"/>
                <w:sz w:val="20"/>
                <w:szCs w:val="20"/>
                <w:lang w:val="es-ES_tradnl" w:eastAsia="es-CO"/>
              </w:rPr>
            </w:pPr>
          </w:p>
        </w:tc>
      </w:tr>
      <w:tr w:rsidR="00033C09" w:rsidRPr="00623158" w14:paraId="54A517BC" w14:textId="77777777" w:rsidTr="00240076">
        <w:trPr>
          <w:trHeight w:val="420"/>
        </w:trPr>
        <w:tc>
          <w:tcPr>
            <w:tcW w:w="10909" w:type="dxa"/>
            <w:gridSpan w:val="15"/>
            <w:tcBorders>
              <w:top w:val="nil"/>
              <w:left w:val="single" w:sz="8" w:space="0" w:color="auto"/>
              <w:bottom w:val="nil"/>
              <w:right w:val="single" w:sz="8" w:space="0" w:color="000000"/>
            </w:tcBorders>
            <w:shd w:val="clear" w:color="000000" w:fill="FFFFFF"/>
            <w:vAlign w:val="center"/>
            <w:hideMark/>
          </w:tcPr>
          <w:p w14:paraId="0616FF00" w14:textId="77777777" w:rsidR="00033C09" w:rsidRPr="00BB54F6" w:rsidRDefault="00033C09" w:rsidP="00240076">
            <w:pPr>
              <w:spacing w:after="0" w:line="240" w:lineRule="auto"/>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Requisitos Generales: (Art. 2 Acuerdo CSU 024 de 2022)</w:t>
            </w:r>
          </w:p>
        </w:tc>
        <w:tc>
          <w:tcPr>
            <w:tcW w:w="11633" w:type="dxa"/>
            <w:vAlign w:val="center"/>
            <w:hideMark/>
          </w:tcPr>
          <w:p w14:paraId="3B4156A0" w14:textId="77777777" w:rsidR="00033C09" w:rsidRPr="00BB54F6" w:rsidRDefault="00033C09" w:rsidP="00240076">
            <w:pPr>
              <w:spacing w:after="0" w:line="240" w:lineRule="auto"/>
              <w:rPr>
                <w:rFonts w:ascii="Times New Roman" w:hAnsi="Times New Roman"/>
                <w:sz w:val="20"/>
                <w:szCs w:val="20"/>
                <w:lang w:val="es-ES_tradnl" w:eastAsia="es-CO"/>
              </w:rPr>
            </w:pPr>
          </w:p>
        </w:tc>
      </w:tr>
      <w:tr w:rsidR="00033C09" w:rsidRPr="00623158" w14:paraId="53F8AD09" w14:textId="77777777" w:rsidTr="00240076">
        <w:trPr>
          <w:trHeight w:val="270"/>
        </w:trPr>
        <w:tc>
          <w:tcPr>
            <w:tcW w:w="10909" w:type="dxa"/>
            <w:gridSpan w:val="15"/>
            <w:tcBorders>
              <w:top w:val="nil"/>
              <w:left w:val="single" w:sz="8" w:space="0" w:color="auto"/>
              <w:bottom w:val="nil"/>
              <w:right w:val="single" w:sz="8" w:space="0" w:color="000000"/>
            </w:tcBorders>
            <w:shd w:val="clear" w:color="000000" w:fill="FFFFFF"/>
            <w:vAlign w:val="center"/>
            <w:hideMark/>
          </w:tcPr>
          <w:p w14:paraId="5C8C5871" w14:textId="77777777" w:rsidR="00033C09" w:rsidRPr="00BB54F6" w:rsidRDefault="00033C09" w:rsidP="00240076">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a. Tener la calidad de estudiante de  la Universidad Nacional de Colombia.</w:t>
            </w:r>
          </w:p>
        </w:tc>
        <w:tc>
          <w:tcPr>
            <w:tcW w:w="11633" w:type="dxa"/>
            <w:vAlign w:val="center"/>
            <w:hideMark/>
          </w:tcPr>
          <w:p w14:paraId="0F29DC64" w14:textId="77777777" w:rsidR="00033C09" w:rsidRPr="00BB54F6" w:rsidRDefault="00033C09" w:rsidP="00240076">
            <w:pPr>
              <w:spacing w:after="0" w:line="240" w:lineRule="auto"/>
              <w:rPr>
                <w:rFonts w:ascii="Times New Roman" w:hAnsi="Times New Roman"/>
                <w:sz w:val="20"/>
                <w:szCs w:val="20"/>
                <w:lang w:val="es-ES_tradnl" w:eastAsia="es-CO"/>
              </w:rPr>
            </w:pPr>
          </w:p>
        </w:tc>
      </w:tr>
      <w:tr w:rsidR="00033C09" w:rsidRPr="00623158" w14:paraId="3D1B4543" w14:textId="77777777" w:rsidTr="00240076">
        <w:trPr>
          <w:trHeight w:val="743"/>
        </w:trPr>
        <w:tc>
          <w:tcPr>
            <w:tcW w:w="10909" w:type="dxa"/>
            <w:gridSpan w:val="15"/>
            <w:tcBorders>
              <w:top w:val="nil"/>
              <w:left w:val="single" w:sz="8" w:space="0" w:color="auto"/>
              <w:bottom w:val="nil"/>
              <w:right w:val="single" w:sz="8" w:space="0" w:color="000000"/>
            </w:tcBorders>
            <w:shd w:val="clear" w:color="000000" w:fill="FFFFFF"/>
            <w:vAlign w:val="center"/>
            <w:hideMark/>
          </w:tcPr>
          <w:p w14:paraId="061321C4" w14:textId="77777777" w:rsidR="00033C09" w:rsidRPr="00BB54F6" w:rsidRDefault="00033C09" w:rsidP="00240076">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b. Si las actividades a desarrollar están relacionadas con docencia, el estudiante deberá tener un Promedio Aritmético Ponderado Acumulado </w:t>
            </w:r>
            <w:r w:rsidRPr="00BB54F6">
              <w:rPr>
                <w:rFonts w:ascii="Ancizar Sans" w:hAnsi="Ancizar Sans" w:cs="Calibri"/>
                <w:color w:val="000000"/>
                <w:sz w:val="20"/>
                <w:szCs w:val="20"/>
                <w:lang w:val="es-ES_tradnl" w:eastAsia="es-CO"/>
              </w:rPr>
              <w:softHyphen/>
              <w:t xml:space="preserve"> P.A.P.A. igual o superior a 3.5. para estudiantes de pregrado, e igual o superior a 4.0 para estudiantes de posgrado. (Incluir dependiendo si la convocatoria es para actividades relacionadas con docencia)</w:t>
            </w:r>
          </w:p>
        </w:tc>
        <w:tc>
          <w:tcPr>
            <w:tcW w:w="11633" w:type="dxa"/>
            <w:vAlign w:val="center"/>
            <w:hideMark/>
          </w:tcPr>
          <w:p w14:paraId="27031A78" w14:textId="77777777" w:rsidR="00033C09" w:rsidRPr="00BB54F6" w:rsidRDefault="00033C09" w:rsidP="00240076">
            <w:pPr>
              <w:spacing w:after="0" w:line="240" w:lineRule="auto"/>
              <w:rPr>
                <w:rFonts w:ascii="Times New Roman" w:hAnsi="Times New Roman"/>
                <w:sz w:val="20"/>
                <w:szCs w:val="20"/>
                <w:lang w:val="es-ES_tradnl" w:eastAsia="es-CO"/>
              </w:rPr>
            </w:pPr>
          </w:p>
        </w:tc>
      </w:tr>
      <w:tr w:rsidR="00033C09" w:rsidRPr="00623158" w14:paraId="0C5C42E4" w14:textId="77777777" w:rsidTr="00240076">
        <w:trPr>
          <w:trHeight w:val="840"/>
        </w:trPr>
        <w:tc>
          <w:tcPr>
            <w:tcW w:w="10909" w:type="dxa"/>
            <w:gridSpan w:val="15"/>
            <w:tcBorders>
              <w:top w:val="nil"/>
              <w:left w:val="single" w:sz="8" w:space="0" w:color="auto"/>
              <w:bottom w:val="nil"/>
              <w:right w:val="single" w:sz="8" w:space="0" w:color="000000"/>
            </w:tcBorders>
            <w:shd w:val="clear" w:color="000000" w:fill="FFFFFF"/>
            <w:vAlign w:val="center"/>
            <w:hideMark/>
          </w:tcPr>
          <w:p w14:paraId="5A3CE2BF" w14:textId="77777777" w:rsidR="00033C09" w:rsidRPr="00BB54F6" w:rsidRDefault="00033C09" w:rsidP="00240076">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c.  Si las actividades a desarrollar están relacionadas con investigación, extensión, bienestar universitario o de gestión administrativa el estudiante deberá tener un Promedio Aritmético Ponderado Acumulado </w:t>
            </w:r>
            <w:r w:rsidRPr="00BB54F6">
              <w:rPr>
                <w:rFonts w:ascii="Ancizar Sans" w:hAnsi="Ancizar Sans" w:cs="Calibri"/>
                <w:color w:val="000000"/>
                <w:sz w:val="20"/>
                <w:szCs w:val="20"/>
                <w:lang w:val="es-ES_tradnl" w:eastAsia="es-CO"/>
              </w:rPr>
              <w:softHyphen/>
              <w:t xml:space="preserve"> P.A.P.A. igual o superior a 3.0. para estudiantes de pregrado, e igual o superior a 4.0 para estudiantes de posgrado. (Incluir dependiendo si la convocatoria es para actividades relacionadas con investigación, extensión, bienestar universitario o de gestión administrativa)</w:t>
            </w:r>
          </w:p>
        </w:tc>
        <w:tc>
          <w:tcPr>
            <w:tcW w:w="11633" w:type="dxa"/>
            <w:vAlign w:val="center"/>
            <w:hideMark/>
          </w:tcPr>
          <w:p w14:paraId="6CD39732" w14:textId="77777777" w:rsidR="00033C09" w:rsidRPr="00BB54F6" w:rsidRDefault="00033C09" w:rsidP="00240076">
            <w:pPr>
              <w:spacing w:after="0" w:line="240" w:lineRule="auto"/>
              <w:rPr>
                <w:rFonts w:ascii="Times New Roman" w:hAnsi="Times New Roman"/>
                <w:sz w:val="20"/>
                <w:szCs w:val="20"/>
                <w:lang w:val="es-ES_tradnl" w:eastAsia="es-CO"/>
              </w:rPr>
            </w:pPr>
          </w:p>
        </w:tc>
      </w:tr>
      <w:tr w:rsidR="00033C09" w:rsidRPr="00623158" w14:paraId="5B1ED77F" w14:textId="77777777" w:rsidTr="00240076">
        <w:trPr>
          <w:trHeight w:val="3915"/>
        </w:trPr>
        <w:tc>
          <w:tcPr>
            <w:tcW w:w="10909" w:type="dxa"/>
            <w:gridSpan w:val="15"/>
            <w:tcBorders>
              <w:top w:val="nil"/>
              <w:left w:val="single" w:sz="8" w:space="0" w:color="auto"/>
              <w:bottom w:val="nil"/>
              <w:right w:val="single" w:sz="8" w:space="0" w:color="000000"/>
            </w:tcBorders>
            <w:shd w:val="clear" w:color="000000" w:fill="FFFFFF"/>
            <w:hideMark/>
          </w:tcPr>
          <w:p w14:paraId="4A7EE3B1" w14:textId="77777777" w:rsidR="00033C09" w:rsidRPr="00BB54F6" w:rsidRDefault="00033C09" w:rsidP="00240076">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d. No ostentar la calidad de monitor académico o becario, salvo para aquellos estudiantes que obtuvieron la beca de posgrado por la distinción de Grado de Honor de la Universidad Nacional de Colombia.</w:t>
            </w:r>
            <w:r w:rsidRPr="00BB54F6">
              <w:rPr>
                <w:rFonts w:ascii="Ancizar Sans" w:hAnsi="Ancizar Sans" w:cs="Calibri"/>
                <w:color w:val="000000"/>
                <w:sz w:val="20"/>
                <w:szCs w:val="20"/>
                <w:lang w:val="es-ES_tradnl" w:eastAsia="es-CO"/>
              </w:rPr>
              <w:br/>
              <w:t>e. No tener calidad de funcionario público (administrativo o docente de planta) de la Universidad Nacional de Colombia.</w:t>
            </w:r>
            <w:r w:rsidRPr="00BB54F6">
              <w:rPr>
                <w:rFonts w:ascii="Ancizar Sans" w:hAnsi="Ancizar Sans" w:cs="Calibri"/>
                <w:color w:val="000000"/>
                <w:sz w:val="20"/>
                <w:szCs w:val="20"/>
                <w:lang w:val="es-ES_tradnl" w:eastAsia="es-CO"/>
              </w:rPr>
              <w:br/>
              <w:t xml:space="preserve">f. Durante el periodo lectivo el Estudiante Auxiliar debe mantener la calidad de estudiante e inscrita al menos la carga mínima exigida por el Estatuto Estudiantil. </w:t>
            </w:r>
            <w:r w:rsidRPr="00BB54F6">
              <w:rPr>
                <w:rFonts w:ascii="Ancizar Sans" w:hAnsi="Ancizar Sans" w:cs="Calibri"/>
                <w:color w:val="000000"/>
                <w:sz w:val="20"/>
                <w:szCs w:val="20"/>
                <w:lang w:val="es-ES_tradnl" w:eastAsia="es-CO"/>
              </w:rPr>
              <w:br/>
              <w:t>g. No haber tenido sanciones disciplinarias.</w:t>
            </w:r>
            <w:r w:rsidRPr="00BB54F6">
              <w:rPr>
                <w:rFonts w:ascii="Ancizar Sans" w:hAnsi="Ancizar Sans" w:cs="Calibri"/>
                <w:color w:val="000000"/>
                <w:sz w:val="20"/>
                <w:szCs w:val="20"/>
                <w:lang w:val="es-ES_tradnl" w:eastAsia="es-CO"/>
              </w:rPr>
              <w:b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r w:rsidRPr="00BB54F6">
              <w:rPr>
                <w:rFonts w:ascii="Ancizar Sans" w:hAnsi="Ancizar Sans" w:cs="Calibri"/>
                <w:color w:val="000000"/>
                <w:sz w:val="20"/>
                <w:szCs w:val="20"/>
                <w:lang w:val="es-ES_tradnl" w:eastAsia="es-CO"/>
              </w:rPr>
              <w:br/>
              <w:t>Para los estudiantes de posgrado que se encuentren matriculados en el primer periodo académico de un programa de posgrado cumplir una de las siguientes condiciones, de acuerdo con el tipo de admisión, así: (Incluir dependiendo si la convocatoria va dirigida a estudiantes de posgrado)</w:t>
            </w:r>
            <w:r w:rsidRPr="00BB54F6">
              <w:rPr>
                <w:rFonts w:ascii="Ancizar Sans" w:hAnsi="Ancizar Sans" w:cs="Calibri"/>
                <w:color w:val="000000"/>
                <w:sz w:val="20"/>
                <w:szCs w:val="20"/>
                <w:lang w:val="es-ES_tradnl" w:eastAsia="es-CO"/>
              </w:rPr>
              <w:br/>
              <w:t>- Admisión regular. Se privilegia a los que hayan obtenido los mayores puntajes de admisión.</w:t>
            </w:r>
            <w:r w:rsidRPr="00BB54F6">
              <w:rPr>
                <w:rFonts w:ascii="Ancizar Sans" w:hAnsi="Ancizar Sans" w:cs="Calibri"/>
                <w:color w:val="000000"/>
                <w:sz w:val="20"/>
                <w:szCs w:val="20"/>
                <w:lang w:val="es-ES_tradnl" w:eastAsia="es-CO"/>
              </w:rPr>
              <w:br/>
              <w:t>- Haber sido admitido por admisión automática, según el literal c del artículo 57 del Acuerdo 008 de 2008 del Consejo Superior Universitario - Estatuto Estudiantil en sus disposiciones académicas.</w:t>
            </w:r>
            <w:r w:rsidRPr="00BB54F6">
              <w:rPr>
                <w:rFonts w:ascii="Ancizar Sans" w:hAnsi="Ancizar Sans" w:cs="Calibri"/>
                <w:color w:val="000000"/>
                <w:sz w:val="20"/>
                <w:szCs w:val="20"/>
                <w:lang w:val="es-ES_tradnl" w:eastAsia="es-CO"/>
              </w:rPr>
              <w:br/>
              <w:t>- Admisión mediante tránsito entre programas de posgrado, tener un promedio académico igual o superior a 4.0 en el programa de posgrado desde el cual se aprobó el tránsito.</w:t>
            </w:r>
          </w:p>
        </w:tc>
        <w:tc>
          <w:tcPr>
            <w:tcW w:w="11633" w:type="dxa"/>
            <w:vAlign w:val="center"/>
            <w:hideMark/>
          </w:tcPr>
          <w:p w14:paraId="00F1E65B" w14:textId="77777777" w:rsidR="00033C09" w:rsidRPr="00BB54F6" w:rsidRDefault="00033C09" w:rsidP="00240076">
            <w:pPr>
              <w:spacing w:after="0" w:line="240" w:lineRule="auto"/>
              <w:rPr>
                <w:rFonts w:ascii="Times New Roman" w:hAnsi="Times New Roman"/>
                <w:sz w:val="20"/>
                <w:szCs w:val="20"/>
                <w:lang w:val="es-ES_tradnl" w:eastAsia="es-CO"/>
              </w:rPr>
            </w:pPr>
          </w:p>
        </w:tc>
      </w:tr>
      <w:tr w:rsidR="00033C09" w:rsidRPr="00623158" w14:paraId="4D170335" w14:textId="77777777" w:rsidTr="00240076">
        <w:trPr>
          <w:trHeight w:val="495"/>
        </w:trPr>
        <w:tc>
          <w:tcPr>
            <w:tcW w:w="10909" w:type="dxa"/>
            <w:gridSpan w:val="1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93E03F2" w14:textId="77777777" w:rsidR="00033C09" w:rsidRPr="00BB54F6" w:rsidRDefault="00033C09" w:rsidP="0024007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PERFIL REQUERIDO</w:t>
            </w:r>
          </w:p>
        </w:tc>
        <w:tc>
          <w:tcPr>
            <w:tcW w:w="11633" w:type="dxa"/>
            <w:vAlign w:val="center"/>
            <w:hideMark/>
          </w:tcPr>
          <w:p w14:paraId="10ACD290" w14:textId="77777777" w:rsidR="00033C09" w:rsidRDefault="00033C09" w:rsidP="00240076">
            <w:pPr>
              <w:spacing w:after="0" w:line="240" w:lineRule="auto"/>
              <w:rPr>
                <w:rFonts w:ascii="Times New Roman" w:hAnsi="Times New Roman"/>
                <w:sz w:val="20"/>
                <w:szCs w:val="20"/>
                <w:lang w:val="es-ES_tradnl" w:eastAsia="es-CO"/>
              </w:rPr>
            </w:pPr>
          </w:p>
          <w:p w14:paraId="6B2A33ED" w14:textId="77777777" w:rsidR="007B164C" w:rsidRPr="00BB54F6" w:rsidRDefault="007B164C" w:rsidP="00240076">
            <w:pPr>
              <w:spacing w:after="0" w:line="240" w:lineRule="auto"/>
              <w:rPr>
                <w:rFonts w:ascii="Times New Roman" w:hAnsi="Times New Roman"/>
                <w:sz w:val="20"/>
                <w:szCs w:val="20"/>
                <w:lang w:val="es-ES_tradnl" w:eastAsia="es-CO"/>
              </w:rPr>
            </w:pPr>
          </w:p>
        </w:tc>
      </w:tr>
      <w:tr w:rsidR="00033C09" w:rsidRPr="00623158" w14:paraId="13C64ABC" w14:textId="77777777" w:rsidTr="00240076">
        <w:trPr>
          <w:trHeight w:val="570"/>
        </w:trPr>
        <w:tc>
          <w:tcPr>
            <w:tcW w:w="10909" w:type="dxa"/>
            <w:gridSpan w:val="15"/>
            <w:vMerge w:val="restart"/>
            <w:tcBorders>
              <w:top w:val="single" w:sz="4" w:space="0" w:color="auto"/>
              <w:left w:val="single" w:sz="8" w:space="0" w:color="auto"/>
              <w:bottom w:val="single" w:sz="4" w:space="0" w:color="auto"/>
              <w:right w:val="single" w:sz="8" w:space="0" w:color="000000"/>
            </w:tcBorders>
            <w:shd w:val="clear" w:color="000000" w:fill="FFFFFF"/>
            <w:vAlign w:val="center"/>
            <w:hideMark/>
          </w:tcPr>
          <w:p w14:paraId="06E2E8B1" w14:textId="77777777" w:rsidR="00033C09" w:rsidRDefault="00033C09" w:rsidP="00240076">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p w14:paraId="4A057902" w14:textId="77777777" w:rsidR="006E6180" w:rsidRDefault="006E6180" w:rsidP="00240076">
            <w:pPr>
              <w:spacing w:after="0" w:line="240" w:lineRule="auto"/>
              <w:rPr>
                <w:rFonts w:ascii="Ancizar Sans" w:hAnsi="Ancizar Sans" w:cs="Calibri"/>
                <w:color w:val="000000"/>
                <w:sz w:val="20"/>
                <w:szCs w:val="20"/>
                <w:lang w:val="es-ES_tradnl" w:eastAsia="es-CO"/>
              </w:rPr>
            </w:pPr>
          </w:p>
          <w:p w14:paraId="4F003018" w14:textId="77777777" w:rsidR="006E6180" w:rsidRDefault="006E6180" w:rsidP="00240076">
            <w:pPr>
              <w:spacing w:after="0" w:line="240" w:lineRule="auto"/>
              <w:rPr>
                <w:rFonts w:ascii="Ancizar Sans" w:hAnsi="Ancizar Sans" w:cs="Calibri"/>
                <w:color w:val="000000"/>
                <w:sz w:val="20"/>
                <w:szCs w:val="20"/>
                <w:lang w:val="es-ES_tradnl" w:eastAsia="es-CO"/>
              </w:rPr>
            </w:pPr>
          </w:p>
          <w:p w14:paraId="5541F7E9" w14:textId="77777777" w:rsidR="006E6180" w:rsidRDefault="006E6180" w:rsidP="00240076">
            <w:pPr>
              <w:spacing w:after="0" w:line="240" w:lineRule="auto"/>
              <w:rPr>
                <w:rFonts w:ascii="Ancizar Sans" w:hAnsi="Ancizar Sans" w:cs="Calibri"/>
                <w:color w:val="000000"/>
                <w:sz w:val="20"/>
                <w:szCs w:val="20"/>
                <w:lang w:val="es-ES_tradnl" w:eastAsia="es-CO"/>
              </w:rPr>
            </w:pPr>
          </w:p>
          <w:p w14:paraId="5ED094C3" w14:textId="374D9171" w:rsidR="006E6180" w:rsidRDefault="003A5D99" w:rsidP="00240076">
            <w:pPr>
              <w:spacing w:after="0" w:line="240" w:lineRule="auto"/>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Copiar y pegar la misma información enunciada en la convocatoria</w:t>
            </w:r>
          </w:p>
          <w:p w14:paraId="02E7E4FF" w14:textId="77777777" w:rsidR="006E6180" w:rsidRDefault="006E6180" w:rsidP="00240076">
            <w:pPr>
              <w:spacing w:after="0" w:line="240" w:lineRule="auto"/>
              <w:rPr>
                <w:rFonts w:ascii="Ancizar Sans" w:hAnsi="Ancizar Sans" w:cs="Calibri"/>
                <w:color w:val="000000"/>
                <w:sz w:val="20"/>
                <w:szCs w:val="20"/>
                <w:lang w:val="es-ES_tradnl" w:eastAsia="es-CO"/>
              </w:rPr>
            </w:pPr>
          </w:p>
          <w:p w14:paraId="1548AA2F" w14:textId="77777777" w:rsidR="006E6180" w:rsidRPr="00BB54F6" w:rsidRDefault="006E6180" w:rsidP="00240076">
            <w:pPr>
              <w:spacing w:after="0" w:line="240" w:lineRule="auto"/>
              <w:rPr>
                <w:rFonts w:ascii="Ancizar Sans" w:hAnsi="Ancizar Sans" w:cs="Calibri"/>
                <w:color w:val="000000"/>
                <w:sz w:val="20"/>
                <w:szCs w:val="20"/>
                <w:lang w:val="es-ES_tradnl" w:eastAsia="es-CO"/>
              </w:rPr>
            </w:pPr>
          </w:p>
        </w:tc>
        <w:tc>
          <w:tcPr>
            <w:tcW w:w="11633" w:type="dxa"/>
            <w:vAlign w:val="center"/>
            <w:hideMark/>
          </w:tcPr>
          <w:p w14:paraId="1FB5929D" w14:textId="77777777" w:rsidR="00033C09" w:rsidRPr="00BB54F6" w:rsidRDefault="00033C09" w:rsidP="00240076">
            <w:pPr>
              <w:spacing w:after="0" w:line="240" w:lineRule="auto"/>
              <w:rPr>
                <w:rFonts w:ascii="Times New Roman" w:hAnsi="Times New Roman"/>
                <w:sz w:val="20"/>
                <w:szCs w:val="20"/>
                <w:lang w:val="es-ES_tradnl" w:eastAsia="es-CO"/>
              </w:rPr>
            </w:pPr>
          </w:p>
        </w:tc>
      </w:tr>
      <w:tr w:rsidR="00033C09" w:rsidRPr="00623158" w14:paraId="4C49EAFD" w14:textId="77777777" w:rsidTr="00240076">
        <w:trPr>
          <w:trHeight w:val="402"/>
        </w:trPr>
        <w:tc>
          <w:tcPr>
            <w:tcW w:w="10909" w:type="dxa"/>
            <w:gridSpan w:val="15"/>
            <w:vMerge/>
            <w:tcBorders>
              <w:top w:val="single" w:sz="4" w:space="0" w:color="auto"/>
              <w:left w:val="single" w:sz="8" w:space="0" w:color="auto"/>
              <w:bottom w:val="single" w:sz="4" w:space="0" w:color="auto"/>
              <w:right w:val="single" w:sz="8" w:space="0" w:color="000000"/>
            </w:tcBorders>
            <w:vAlign w:val="center"/>
            <w:hideMark/>
          </w:tcPr>
          <w:p w14:paraId="392DBC87" w14:textId="77777777" w:rsidR="00033C09" w:rsidRPr="00BB54F6" w:rsidRDefault="00033C09" w:rsidP="00240076">
            <w:pPr>
              <w:spacing w:after="0" w:line="240" w:lineRule="auto"/>
              <w:rPr>
                <w:rFonts w:ascii="Ancizar Sans" w:hAnsi="Ancizar Sans" w:cs="Calibri"/>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14:paraId="2AA663A8" w14:textId="77777777" w:rsidR="00033C09" w:rsidRPr="00BB54F6" w:rsidRDefault="00033C09" w:rsidP="00240076">
            <w:pPr>
              <w:spacing w:after="0" w:line="240" w:lineRule="auto"/>
              <w:rPr>
                <w:rFonts w:ascii="Ancizar Sans" w:hAnsi="Ancizar Sans" w:cs="Calibri"/>
                <w:color w:val="000000"/>
                <w:sz w:val="20"/>
                <w:szCs w:val="20"/>
                <w:lang w:val="es-ES_tradnl" w:eastAsia="es-CO"/>
              </w:rPr>
            </w:pPr>
          </w:p>
        </w:tc>
      </w:tr>
      <w:tr w:rsidR="00033C09" w:rsidRPr="00623158" w14:paraId="15A375DD" w14:textId="77777777" w:rsidTr="00240076">
        <w:trPr>
          <w:trHeight w:val="525"/>
        </w:trPr>
        <w:tc>
          <w:tcPr>
            <w:tcW w:w="10909" w:type="dxa"/>
            <w:gridSpan w:val="1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AC8C646" w14:textId="77777777" w:rsidR="00033C09" w:rsidRPr="00BB54F6" w:rsidRDefault="00033C09" w:rsidP="0024007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lastRenderedPageBreak/>
              <w:t>CRITERIOS DE SELECCIÓN Y EVALUACIÓN</w:t>
            </w:r>
          </w:p>
        </w:tc>
        <w:tc>
          <w:tcPr>
            <w:tcW w:w="11633" w:type="dxa"/>
            <w:vAlign w:val="center"/>
            <w:hideMark/>
          </w:tcPr>
          <w:p w14:paraId="136B4785" w14:textId="77777777" w:rsidR="00033C09" w:rsidRPr="00BB54F6" w:rsidRDefault="00033C09" w:rsidP="00240076">
            <w:pPr>
              <w:spacing w:after="0" w:line="240" w:lineRule="auto"/>
              <w:rPr>
                <w:rFonts w:ascii="Times New Roman" w:hAnsi="Times New Roman"/>
                <w:sz w:val="20"/>
                <w:szCs w:val="20"/>
                <w:lang w:val="es-ES_tradnl" w:eastAsia="es-CO"/>
              </w:rPr>
            </w:pPr>
          </w:p>
        </w:tc>
      </w:tr>
      <w:tr w:rsidR="00033C09" w:rsidRPr="00623158" w14:paraId="346B9914" w14:textId="77777777" w:rsidTr="00997757">
        <w:trPr>
          <w:trHeight w:val="303"/>
        </w:trPr>
        <w:tc>
          <w:tcPr>
            <w:tcW w:w="594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3AED49C5" w14:textId="77777777" w:rsidR="00033C09" w:rsidRPr="00BB54F6" w:rsidRDefault="00033C09" w:rsidP="0024007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Criterios</w:t>
            </w:r>
          </w:p>
        </w:tc>
        <w:tc>
          <w:tcPr>
            <w:tcW w:w="4963" w:type="dxa"/>
            <w:gridSpan w:val="7"/>
            <w:tcBorders>
              <w:top w:val="single" w:sz="4" w:space="0" w:color="auto"/>
              <w:left w:val="nil"/>
              <w:bottom w:val="single" w:sz="4" w:space="0" w:color="auto"/>
              <w:right w:val="single" w:sz="8" w:space="0" w:color="000000"/>
            </w:tcBorders>
            <w:shd w:val="clear" w:color="000000" w:fill="FFFFFF"/>
            <w:vAlign w:val="center"/>
            <w:hideMark/>
          </w:tcPr>
          <w:p w14:paraId="3C33E408" w14:textId="6C43F56F" w:rsidR="00033C09" w:rsidRPr="00BB54F6" w:rsidRDefault="00240076" w:rsidP="00240076">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Puntaje máximo</w:t>
            </w:r>
            <w:r w:rsidR="00033C09" w:rsidRPr="00BB54F6">
              <w:rPr>
                <w:rFonts w:ascii="Ancizar Sans" w:hAnsi="Ancizar Sans" w:cs="Calibri"/>
                <w:b/>
                <w:bCs/>
                <w:color w:val="000000"/>
                <w:sz w:val="20"/>
                <w:szCs w:val="20"/>
                <w:lang w:val="es-ES_tradnl" w:eastAsia="es-CO"/>
              </w:rPr>
              <w:t xml:space="preserve"> </w:t>
            </w:r>
            <w:r w:rsidR="00091F38">
              <w:rPr>
                <w:rFonts w:ascii="Ancizar Sans" w:hAnsi="Ancizar Sans" w:cs="Calibri"/>
                <w:b/>
                <w:bCs/>
                <w:color w:val="000000"/>
                <w:sz w:val="20"/>
                <w:szCs w:val="20"/>
                <w:lang w:val="es-ES_tradnl" w:eastAsia="es-CO"/>
              </w:rPr>
              <w:t>(puntos)</w:t>
            </w:r>
          </w:p>
        </w:tc>
        <w:tc>
          <w:tcPr>
            <w:tcW w:w="11633" w:type="dxa"/>
            <w:vAlign w:val="center"/>
            <w:hideMark/>
          </w:tcPr>
          <w:p w14:paraId="2DBFDC1A" w14:textId="77777777" w:rsidR="00033C09" w:rsidRPr="00BB54F6" w:rsidRDefault="00033C09" w:rsidP="00240076">
            <w:pPr>
              <w:spacing w:after="0" w:line="240" w:lineRule="auto"/>
              <w:rPr>
                <w:rFonts w:ascii="Times New Roman" w:hAnsi="Times New Roman"/>
                <w:sz w:val="20"/>
                <w:szCs w:val="20"/>
                <w:lang w:val="es-ES_tradnl" w:eastAsia="es-CO"/>
              </w:rPr>
            </w:pPr>
          </w:p>
        </w:tc>
      </w:tr>
      <w:tr w:rsidR="00091F38" w:rsidRPr="00623158" w14:paraId="28E4886E" w14:textId="77777777" w:rsidTr="00091F38">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E7D8B45" w14:textId="77777777" w:rsidR="00091F38" w:rsidRPr="00BB54F6" w:rsidRDefault="00091F38" w:rsidP="00240076">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1. </w:t>
            </w:r>
          </w:p>
        </w:tc>
        <w:tc>
          <w:tcPr>
            <w:tcW w:w="5406" w:type="dxa"/>
            <w:gridSpan w:val="7"/>
            <w:tcBorders>
              <w:top w:val="single" w:sz="4" w:space="0" w:color="auto"/>
              <w:left w:val="nil"/>
              <w:bottom w:val="single" w:sz="4" w:space="0" w:color="auto"/>
              <w:right w:val="single" w:sz="4" w:space="0" w:color="auto"/>
            </w:tcBorders>
            <w:shd w:val="clear" w:color="000000" w:fill="FFFFFF"/>
            <w:vAlign w:val="center"/>
          </w:tcPr>
          <w:p w14:paraId="788B6D59" w14:textId="4481D7C0" w:rsidR="00091F38" w:rsidRPr="0057751D" w:rsidRDefault="00997757" w:rsidP="00383F32">
            <w:pPr>
              <w:spacing w:after="0" w:line="240" w:lineRule="auto"/>
              <w:rPr>
                <w:rFonts w:ascii="Ancizar Sans" w:hAnsi="Ancizar Sans" w:cs="Calibri"/>
                <w:sz w:val="20"/>
                <w:szCs w:val="20"/>
                <w:lang w:val="es-ES_tradnl" w:eastAsia="es-CO"/>
              </w:rPr>
            </w:pPr>
            <w:r w:rsidRPr="0057751D">
              <w:rPr>
                <w:rFonts w:ascii="Ancizar Sans" w:hAnsi="Ancizar Sans" w:cs="Calibri"/>
                <w:sz w:val="20"/>
                <w:szCs w:val="20"/>
                <w:lang w:val="es-ES_tradnl" w:eastAsia="es-CO"/>
              </w:rPr>
              <w:t>P</w:t>
            </w:r>
            <w:r w:rsidR="000D2FBE">
              <w:rPr>
                <w:rFonts w:ascii="Ancizar Sans" w:hAnsi="Ancizar Sans" w:cs="Calibri"/>
                <w:sz w:val="20"/>
                <w:szCs w:val="20"/>
                <w:lang w:val="es-ES_tradnl" w:eastAsia="es-CO"/>
              </w:rPr>
              <w:t>.</w:t>
            </w:r>
            <w:r w:rsidRPr="0057751D">
              <w:rPr>
                <w:rFonts w:ascii="Ancizar Sans" w:hAnsi="Ancizar Sans" w:cs="Calibri"/>
                <w:sz w:val="20"/>
                <w:szCs w:val="20"/>
                <w:lang w:val="es-ES_tradnl" w:eastAsia="es-CO"/>
              </w:rPr>
              <w:t>A</w:t>
            </w:r>
            <w:r w:rsidR="000D2FBE">
              <w:rPr>
                <w:rFonts w:ascii="Ancizar Sans" w:hAnsi="Ancizar Sans" w:cs="Calibri"/>
                <w:sz w:val="20"/>
                <w:szCs w:val="20"/>
                <w:lang w:val="es-ES_tradnl" w:eastAsia="es-CO"/>
              </w:rPr>
              <w:t>.</w:t>
            </w:r>
            <w:r w:rsidRPr="0057751D">
              <w:rPr>
                <w:rFonts w:ascii="Ancizar Sans" w:hAnsi="Ancizar Sans" w:cs="Calibri"/>
                <w:sz w:val="20"/>
                <w:szCs w:val="20"/>
                <w:lang w:val="es-ES_tradnl" w:eastAsia="es-CO"/>
              </w:rPr>
              <w:t>P</w:t>
            </w:r>
            <w:r w:rsidR="000D2FBE">
              <w:rPr>
                <w:rFonts w:ascii="Ancizar Sans" w:hAnsi="Ancizar Sans" w:cs="Calibri"/>
                <w:sz w:val="20"/>
                <w:szCs w:val="20"/>
                <w:lang w:val="es-ES_tradnl" w:eastAsia="es-CO"/>
              </w:rPr>
              <w:t>.</w:t>
            </w:r>
            <w:r w:rsidRPr="0057751D">
              <w:rPr>
                <w:rFonts w:ascii="Ancizar Sans" w:hAnsi="Ancizar Sans" w:cs="Calibri"/>
                <w:sz w:val="20"/>
                <w:szCs w:val="20"/>
                <w:lang w:val="es-ES_tradnl" w:eastAsia="es-CO"/>
              </w:rPr>
              <w:t>A</w:t>
            </w:r>
            <w:r w:rsidR="000D2FBE">
              <w:rPr>
                <w:rFonts w:ascii="Ancizar Sans" w:hAnsi="Ancizar Sans" w:cs="Calibri"/>
                <w:sz w:val="20"/>
                <w:szCs w:val="20"/>
                <w:lang w:val="es-ES_tradnl" w:eastAsia="es-CO"/>
              </w:rPr>
              <w:t>.</w:t>
            </w:r>
            <w:r w:rsidR="002374D9">
              <w:rPr>
                <w:rFonts w:ascii="Ancizar Sans" w:hAnsi="Ancizar Sans" w:cs="Calibri"/>
                <w:sz w:val="20"/>
                <w:szCs w:val="20"/>
                <w:lang w:val="es-ES_tradnl" w:eastAsia="es-CO"/>
              </w:rPr>
              <w:t xml:space="preserve"> ( x 10)</w:t>
            </w:r>
          </w:p>
        </w:tc>
        <w:tc>
          <w:tcPr>
            <w:tcW w:w="4963" w:type="dxa"/>
            <w:gridSpan w:val="7"/>
            <w:tcBorders>
              <w:top w:val="single" w:sz="4" w:space="0" w:color="auto"/>
              <w:left w:val="nil"/>
              <w:bottom w:val="single" w:sz="4" w:space="0" w:color="auto"/>
              <w:right w:val="single" w:sz="8" w:space="0" w:color="000000"/>
            </w:tcBorders>
            <w:shd w:val="clear" w:color="auto" w:fill="auto"/>
            <w:vAlign w:val="center"/>
          </w:tcPr>
          <w:p w14:paraId="17EEE1C0" w14:textId="4BBA9167" w:rsidR="00091F38" w:rsidRPr="0057751D" w:rsidRDefault="0057751D" w:rsidP="00383F32">
            <w:pPr>
              <w:spacing w:after="0" w:line="240" w:lineRule="auto"/>
              <w:jc w:val="center"/>
              <w:rPr>
                <w:rFonts w:ascii="Ancizar Sans" w:hAnsi="Ancizar Sans" w:cs="Calibri"/>
                <w:sz w:val="20"/>
                <w:szCs w:val="20"/>
                <w:lang w:val="es-ES_tradnl" w:eastAsia="es-CO"/>
              </w:rPr>
            </w:pPr>
            <w:r>
              <w:rPr>
                <w:rFonts w:ascii="Ancizar Sans" w:hAnsi="Ancizar Sans" w:cs="Calibri"/>
                <w:sz w:val="20"/>
                <w:szCs w:val="20"/>
                <w:lang w:val="es-ES_tradnl" w:eastAsia="es-CO"/>
              </w:rPr>
              <w:t>50</w:t>
            </w:r>
          </w:p>
        </w:tc>
        <w:tc>
          <w:tcPr>
            <w:tcW w:w="11633" w:type="dxa"/>
            <w:vAlign w:val="center"/>
            <w:hideMark/>
          </w:tcPr>
          <w:p w14:paraId="42574450" w14:textId="77777777" w:rsidR="00091F38" w:rsidRPr="00BB54F6" w:rsidRDefault="00091F38" w:rsidP="00240076">
            <w:pPr>
              <w:spacing w:after="0" w:line="240" w:lineRule="auto"/>
              <w:rPr>
                <w:rFonts w:ascii="Times New Roman" w:hAnsi="Times New Roman"/>
                <w:sz w:val="20"/>
                <w:szCs w:val="20"/>
                <w:lang w:val="es-ES_tradnl" w:eastAsia="es-CO"/>
              </w:rPr>
            </w:pPr>
          </w:p>
        </w:tc>
      </w:tr>
      <w:tr w:rsidR="00091F38" w:rsidRPr="00623158" w14:paraId="3B5683B5" w14:textId="77777777" w:rsidTr="00091F38">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6252B5DB" w14:textId="77777777" w:rsidR="00091F38" w:rsidRPr="00BB54F6" w:rsidRDefault="00091F38" w:rsidP="00240076">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2. </w:t>
            </w:r>
          </w:p>
        </w:tc>
        <w:tc>
          <w:tcPr>
            <w:tcW w:w="5406" w:type="dxa"/>
            <w:gridSpan w:val="7"/>
            <w:tcBorders>
              <w:top w:val="single" w:sz="4" w:space="0" w:color="auto"/>
              <w:left w:val="nil"/>
              <w:bottom w:val="single" w:sz="4" w:space="0" w:color="auto"/>
              <w:right w:val="single" w:sz="4" w:space="0" w:color="auto"/>
            </w:tcBorders>
            <w:shd w:val="clear" w:color="000000" w:fill="FFFFFF"/>
            <w:vAlign w:val="center"/>
          </w:tcPr>
          <w:p w14:paraId="12B7136C" w14:textId="7651135B" w:rsidR="00091F38" w:rsidRPr="0057751D" w:rsidRDefault="0057751D" w:rsidP="00383F32">
            <w:pPr>
              <w:spacing w:after="0" w:line="240" w:lineRule="auto"/>
              <w:rPr>
                <w:rFonts w:ascii="Ancizar Sans" w:hAnsi="Ancizar Sans" w:cs="Calibri"/>
                <w:sz w:val="20"/>
                <w:szCs w:val="20"/>
                <w:lang w:val="es-ES_tradnl" w:eastAsia="es-CO"/>
              </w:rPr>
            </w:pPr>
            <w:r w:rsidRPr="0057751D">
              <w:rPr>
                <w:rFonts w:ascii="Ancizar Sans" w:hAnsi="Ancizar Sans" w:cs="Calibri"/>
                <w:sz w:val="20"/>
                <w:szCs w:val="20"/>
                <w:lang w:val="es-ES_tradnl" w:eastAsia="es-CO"/>
              </w:rPr>
              <w:t>Conocimientos y experiencia</w:t>
            </w:r>
          </w:p>
        </w:tc>
        <w:tc>
          <w:tcPr>
            <w:tcW w:w="4963" w:type="dxa"/>
            <w:gridSpan w:val="7"/>
            <w:tcBorders>
              <w:top w:val="single" w:sz="4" w:space="0" w:color="auto"/>
              <w:left w:val="nil"/>
              <w:bottom w:val="single" w:sz="4" w:space="0" w:color="auto"/>
              <w:right w:val="single" w:sz="8" w:space="0" w:color="000000"/>
            </w:tcBorders>
            <w:shd w:val="clear" w:color="auto" w:fill="auto"/>
            <w:vAlign w:val="center"/>
          </w:tcPr>
          <w:p w14:paraId="1470E31D" w14:textId="2C443D06" w:rsidR="00091F38" w:rsidRPr="0057751D" w:rsidRDefault="0057751D" w:rsidP="00383F32">
            <w:pPr>
              <w:spacing w:after="0" w:line="240" w:lineRule="auto"/>
              <w:jc w:val="center"/>
              <w:rPr>
                <w:rFonts w:ascii="Ancizar Sans" w:hAnsi="Ancizar Sans" w:cs="Calibri"/>
                <w:sz w:val="20"/>
                <w:szCs w:val="20"/>
                <w:lang w:val="es-ES_tradnl" w:eastAsia="es-CO"/>
              </w:rPr>
            </w:pPr>
            <w:r>
              <w:rPr>
                <w:rFonts w:ascii="Ancizar Sans" w:hAnsi="Ancizar Sans" w:cs="Calibri"/>
                <w:sz w:val="20"/>
                <w:szCs w:val="20"/>
                <w:lang w:val="es-ES_tradnl" w:eastAsia="es-CO"/>
              </w:rPr>
              <w:t>30</w:t>
            </w:r>
          </w:p>
        </w:tc>
        <w:tc>
          <w:tcPr>
            <w:tcW w:w="11633" w:type="dxa"/>
            <w:vAlign w:val="center"/>
            <w:hideMark/>
          </w:tcPr>
          <w:p w14:paraId="49C590F3" w14:textId="77777777" w:rsidR="00091F38" w:rsidRPr="00BB54F6" w:rsidRDefault="00091F38" w:rsidP="00240076">
            <w:pPr>
              <w:spacing w:after="0" w:line="240" w:lineRule="auto"/>
              <w:rPr>
                <w:rFonts w:ascii="Times New Roman" w:hAnsi="Times New Roman"/>
                <w:sz w:val="20"/>
                <w:szCs w:val="20"/>
                <w:lang w:val="es-ES_tradnl" w:eastAsia="es-CO"/>
              </w:rPr>
            </w:pPr>
          </w:p>
        </w:tc>
      </w:tr>
      <w:tr w:rsidR="00091F38" w:rsidRPr="00623158" w14:paraId="7FAC8BA1" w14:textId="77777777" w:rsidTr="00091F3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10790E6" w14:textId="77777777" w:rsidR="00091F38" w:rsidRPr="00BB54F6" w:rsidRDefault="00091F38" w:rsidP="00240076">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3. </w:t>
            </w:r>
          </w:p>
        </w:tc>
        <w:tc>
          <w:tcPr>
            <w:tcW w:w="5406" w:type="dxa"/>
            <w:gridSpan w:val="7"/>
            <w:tcBorders>
              <w:top w:val="single" w:sz="4" w:space="0" w:color="auto"/>
              <w:left w:val="nil"/>
              <w:bottom w:val="single" w:sz="4" w:space="0" w:color="auto"/>
              <w:right w:val="single" w:sz="4" w:space="0" w:color="auto"/>
            </w:tcBorders>
            <w:shd w:val="clear" w:color="000000" w:fill="FFFFFF"/>
            <w:vAlign w:val="center"/>
          </w:tcPr>
          <w:p w14:paraId="4D06F3C8" w14:textId="4F1BF0C0" w:rsidR="00091F38" w:rsidRPr="0057751D" w:rsidRDefault="0057751D" w:rsidP="00383F32">
            <w:pPr>
              <w:spacing w:after="0" w:line="240" w:lineRule="auto"/>
              <w:rPr>
                <w:rFonts w:ascii="Ancizar Sans" w:hAnsi="Ancizar Sans" w:cs="Calibri"/>
                <w:sz w:val="20"/>
                <w:szCs w:val="20"/>
                <w:lang w:val="es-ES_tradnl" w:eastAsia="es-CO"/>
              </w:rPr>
            </w:pPr>
            <w:r>
              <w:rPr>
                <w:rFonts w:ascii="Ancizar Sans" w:hAnsi="Ancizar Sans" w:cs="Calibri"/>
                <w:sz w:val="20"/>
                <w:szCs w:val="20"/>
                <w:lang w:val="es-ES_tradnl" w:eastAsia="es-CO"/>
              </w:rPr>
              <w:t>Disponibilidad de tiempo</w:t>
            </w:r>
          </w:p>
        </w:tc>
        <w:tc>
          <w:tcPr>
            <w:tcW w:w="4963" w:type="dxa"/>
            <w:gridSpan w:val="7"/>
            <w:tcBorders>
              <w:top w:val="single" w:sz="4" w:space="0" w:color="auto"/>
              <w:left w:val="nil"/>
              <w:bottom w:val="single" w:sz="4" w:space="0" w:color="auto"/>
              <w:right w:val="single" w:sz="8" w:space="0" w:color="000000"/>
            </w:tcBorders>
            <w:shd w:val="clear" w:color="auto" w:fill="auto"/>
            <w:vAlign w:val="center"/>
          </w:tcPr>
          <w:p w14:paraId="1EC31AE2" w14:textId="0F475240" w:rsidR="00091F38" w:rsidRPr="0057751D" w:rsidRDefault="0057751D" w:rsidP="00240076">
            <w:pPr>
              <w:spacing w:after="0" w:line="240" w:lineRule="auto"/>
              <w:jc w:val="center"/>
              <w:rPr>
                <w:rFonts w:ascii="Ancizar Sans" w:hAnsi="Ancizar Sans" w:cs="Calibri"/>
                <w:sz w:val="20"/>
                <w:szCs w:val="20"/>
                <w:lang w:val="es-ES_tradnl" w:eastAsia="es-CO"/>
              </w:rPr>
            </w:pPr>
            <w:r>
              <w:rPr>
                <w:rFonts w:ascii="Ancizar Sans" w:hAnsi="Ancizar Sans" w:cs="Calibri"/>
                <w:sz w:val="20"/>
                <w:szCs w:val="20"/>
                <w:lang w:val="es-ES_tradnl" w:eastAsia="es-CO"/>
              </w:rPr>
              <w:t>10</w:t>
            </w:r>
          </w:p>
        </w:tc>
        <w:tc>
          <w:tcPr>
            <w:tcW w:w="11633" w:type="dxa"/>
            <w:vAlign w:val="center"/>
            <w:hideMark/>
          </w:tcPr>
          <w:p w14:paraId="3DEB1C61" w14:textId="77777777" w:rsidR="00091F38" w:rsidRPr="00BB54F6" w:rsidRDefault="00091F38" w:rsidP="00240076">
            <w:pPr>
              <w:spacing w:after="0" w:line="240" w:lineRule="auto"/>
              <w:rPr>
                <w:rFonts w:ascii="Times New Roman" w:hAnsi="Times New Roman"/>
                <w:sz w:val="20"/>
                <w:szCs w:val="20"/>
                <w:lang w:val="es-ES_tradnl" w:eastAsia="es-CO"/>
              </w:rPr>
            </w:pPr>
          </w:p>
        </w:tc>
      </w:tr>
      <w:tr w:rsidR="00091F38" w:rsidRPr="00623158" w14:paraId="7F96BA17" w14:textId="77777777" w:rsidTr="00997757">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97589E4" w14:textId="77777777" w:rsidR="00091F38" w:rsidRPr="00BB54F6" w:rsidRDefault="00091F38" w:rsidP="00240076">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4. </w:t>
            </w:r>
          </w:p>
        </w:tc>
        <w:tc>
          <w:tcPr>
            <w:tcW w:w="5406" w:type="dxa"/>
            <w:gridSpan w:val="7"/>
            <w:tcBorders>
              <w:top w:val="single" w:sz="4" w:space="0" w:color="auto"/>
              <w:left w:val="nil"/>
              <w:bottom w:val="single" w:sz="4" w:space="0" w:color="auto"/>
              <w:right w:val="single" w:sz="4" w:space="0" w:color="auto"/>
            </w:tcBorders>
            <w:shd w:val="clear" w:color="000000" w:fill="FFFFFF"/>
            <w:vAlign w:val="center"/>
            <w:hideMark/>
          </w:tcPr>
          <w:p w14:paraId="6A193DA9" w14:textId="50E5DFCD" w:rsidR="00091F38" w:rsidRPr="0057751D" w:rsidRDefault="0057751D" w:rsidP="00240076">
            <w:pPr>
              <w:spacing w:after="0" w:line="240" w:lineRule="auto"/>
              <w:rPr>
                <w:rFonts w:ascii="Ancizar Sans" w:hAnsi="Ancizar Sans" w:cs="Calibri"/>
                <w:sz w:val="20"/>
                <w:szCs w:val="20"/>
                <w:lang w:val="es-ES_tradnl" w:eastAsia="es-CO"/>
              </w:rPr>
            </w:pPr>
            <w:r>
              <w:rPr>
                <w:rFonts w:ascii="Ancizar Sans" w:hAnsi="Ancizar Sans" w:cs="Calibri"/>
                <w:sz w:val="20"/>
                <w:szCs w:val="20"/>
                <w:lang w:val="es-ES_tradnl" w:eastAsia="es-CO"/>
              </w:rPr>
              <w:t>Entrevista</w:t>
            </w:r>
          </w:p>
        </w:tc>
        <w:tc>
          <w:tcPr>
            <w:tcW w:w="4963" w:type="dxa"/>
            <w:gridSpan w:val="7"/>
            <w:tcBorders>
              <w:top w:val="single" w:sz="4" w:space="0" w:color="auto"/>
              <w:left w:val="nil"/>
              <w:bottom w:val="single" w:sz="4" w:space="0" w:color="auto"/>
              <w:right w:val="single" w:sz="8" w:space="0" w:color="000000"/>
            </w:tcBorders>
            <w:shd w:val="clear" w:color="auto" w:fill="auto"/>
            <w:vAlign w:val="center"/>
            <w:hideMark/>
          </w:tcPr>
          <w:p w14:paraId="655F770D" w14:textId="18A11465" w:rsidR="00091F38" w:rsidRPr="0057751D" w:rsidRDefault="0057751D" w:rsidP="00240076">
            <w:pPr>
              <w:spacing w:after="0" w:line="240" w:lineRule="auto"/>
              <w:jc w:val="center"/>
              <w:rPr>
                <w:rFonts w:ascii="Ancizar Sans" w:hAnsi="Ancizar Sans" w:cs="Calibri"/>
                <w:sz w:val="20"/>
                <w:szCs w:val="20"/>
                <w:lang w:val="es-ES_tradnl" w:eastAsia="es-CO"/>
              </w:rPr>
            </w:pPr>
            <w:r>
              <w:rPr>
                <w:rFonts w:ascii="Ancizar Sans" w:hAnsi="Ancizar Sans" w:cs="Calibri"/>
                <w:sz w:val="20"/>
                <w:szCs w:val="20"/>
                <w:lang w:val="es-ES_tradnl" w:eastAsia="es-CO"/>
              </w:rPr>
              <w:t>10</w:t>
            </w:r>
          </w:p>
        </w:tc>
        <w:tc>
          <w:tcPr>
            <w:tcW w:w="11633" w:type="dxa"/>
            <w:vAlign w:val="center"/>
            <w:hideMark/>
          </w:tcPr>
          <w:p w14:paraId="1A6714D4" w14:textId="77777777" w:rsidR="00091F38" w:rsidRPr="00BB54F6" w:rsidRDefault="00091F38" w:rsidP="00240076">
            <w:pPr>
              <w:spacing w:after="0" w:line="240" w:lineRule="auto"/>
              <w:rPr>
                <w:rFonts w:ascii="Times New Roman" w:hAnsi="Times New Roman"/>
                <w:sz w:val="20"/>
                <w:szCs w:val="20"/>
                <w:lang w:val="es-ES_tradnl" w:eastAsia="es-CO"/>
              </w:rPr>
            </w:pPr>
          </w:p>
        </w:tc>
      </w:tr>
      <w:tr w:rsidR="00091F38" w:rsidRPr="00623158" w14:paraId="1AD45A38" w14:textId="77777777" w:rsidTr="00997757">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46E0395" w14:textId="77777777" w:rsidR="00091F38" w:rsidRPr="00BB54F6" w:rsidRDefault="00091F38" w:rsidP="00240076">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5. </w:t>
            </w:r>
          </w:p>
        </w:tc>
        <w:tc>
          <w:tcPr>
            <w:tcW w:w="5406" w:type="dxa"/>
            <w:gridSpan w:val="7"/>
            <w:tcBorders>
              <w:top w:val="single" w:sz="4" w:space="0" w:color="auto"/>
              <w:left w:val="nil"/>
              <w:bottom w:val="single" w:sz="4" w:space="0" w:color="auto"/>
              <w:right w:val="single" w:sz="4" w:space="0" w:color="auto"/>
            </w:tcBorders>
            <w:shd w:val="clear" w:color="000000" w:fill="FFFFFF"/>
            <w:vAlign w:val="center"/>
            <w:hideMark/>
          </w:tcPr>
          <w:p w14:paraId="71B71350" w14:textId="37DAB121" w:rsidR="00091F38" w:rsidRPr="0057751D" w:rsidRDefault="00091F38" w:rsidP="00240076">
            <w:pPr>
              <w:spacing w:after="0" w:line="240" w:lineRule="auto"/>
              <w:rPr>
                <w:rFonts w:ascii="Ancizar Sans" w:hAnsi="Ancizar Sans" w:cs="Calibri"/>
                <w:sz w:val="20"/>
                <w:szCs w:val="20"/>
                <w:lang w:val="es-ES_tradnl" w:eastAsia="es-CO"/>
              </w:rPr>
            </w:pPr>
            <w:r w:rsidRPr="0057751D">
              <w:rPr>
                <w:rFonts w:ascii="Ancizar Sans" w:hAnsi="Ancizar Sans" w:cs="Calibri"/>
                <w:sz w:val="20"/>
                <w:szCs w:val="20"/>
                <w:lang w:val="es-ES_tradnl" w:eastAsia="es-CO"/>
              </w:rPr>
              <w:t> </w:t>
            </w:r>
          </w:p>
        </w:tc>
        <w:tc>
          <w:tcPr>
            <w:tcW w:w="4963" w:type="dxa"/>
            <w:gridSpan w:val="7"/>
            <w:tcBorders>
              <w:top w:val="single" w:sz="4" w:space="0" w:color="auto"/>
              <w:left w:val="nil"/>
              <w:bottom w:val="single" w:sz="4" w:space="0" w:color="auto"/>
              <w:right w:val="single" w:sz="8" w:space="0" w:color="000000"/>
            </w:tcBorders>
            <w:shd w:val="clear" w:color="auto" w:fill="auto"/>
            <w:vAlign w:val="center"/>
            <w:hideMark/>
          </w:tcPr>
          <w:p w14:paraId="176CCB8B" w14:textId="77777777" w:rsidR="00091F38" w:rsidRPr="0057751D" w:rsidRDefault="00091F38" w:rsidP="00240076">
            <w:pPr>
              <w:spacing w:after="0" w:line="240" w:lineRule="auto"/>
              <w:jc w:val="center"/>
              <w:rPr>
                <w:rFonts w:ascii="Ancizar Sans" w:hAnsi="Ancizar Sans" w:cs="Calibri"/>
                <w:sz w:val="20"/>
                <w:szCs w:val="20"/>
                <w:lang w:val="es-ES_tradnl" w:eastAsia="es-CO"/>
              </w:rPr>
            </w:pPr>
            <w:r w:rsidRPr="0057751D">
              <w:rPr>
                <w:rFonts w:ascii="Ancizar Sans" w:hAnsi="Ancizar Sans" w:cs="Calibri"/>
                <w:sz w:val="20"/>
                <w:szCs w:val="20"/>
                <w:lang w:val="es-ES_tradnl" w:eastAsia="es-CO"/>
              </w:rPr>
              <w:t> </w:t>
            </w:r>
          </w:p>
        </w:tc>
        <w:tc>
          <w:tcPr>
            <w:tcW w:w="11633" w:type="dxa"/>
            <w:vAlign w:val="center"/>
            <w:hideMark/>
          </w:tcPr>
          <w:p w14:paraId="43C94121" w14:textId="77777777" w:rsidR="00091F38" w:rsidRPr="00BB54F6" w:rsidRDefault="00091F38" w:rsidP="00240076">
            <w:pPr>
              <w:spacing w:after="0" w:line="240" w:lineRule="auto"/>
              <w:rPr>
                <w:rFonts w:ascii="Times New Roman" w:hAnsi="Times New Roman"/>
                <w:sz w:val="20"/>
                <w:szCs w:val="20"/>
                <w:lang w:val="es-ES_tradnl" w:eastAsia="es-CO"/>
              </w:rPr>
            </w:pPr>
          </w:p>
        </w:tc>
      </w:tr>
      <w:tr w:rsidR="00033C09" w:rsidRPr="00623158" w14:paraId="051326D5" w14:textId="77777777" w:rsidTr="00240076">
        <w:trPr>
          <w:trHeight w:val="36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F95D7E8" w14:textId="77777777" w:rsidR="00033C09" w:rsidRPr="00BB54F6" w:rsidRDefault="00033C09" w:rsidP="00240076">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hideMark/>
          </w:tcPr>
          <w:p w14:paraId="1288B6A7" w14:textId="77777777" w:rsidR="00033C09" w:rsidRPr="00BB54F6" w:rsidRDefault="00033C09" w:rsidP="00240076">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410" w:type="dxa"/>
            <w:gridSpan w:val="4"/>
            <w:tcBorders>
              <w:top w:val="single" w:sz="4" w:space="0" w:color="auto"/>
              <w:left w:val="nil"/>
              <w:bottom w:val="single" w:sz="4" w:space="0" w:color="auto"/>
              <w:right w:val="single" w:sz="4" w:space="0" w:color="auto"/>
            </w:tcBorders>
            <w:shd w:val="clear" w:color="000000" w:fill="FFFFFF"/>
            <w:vAlign w:val="center"/>
            <w:hideMark/>
          </w:tcPr>
          <w:p w14:paraId="21D3D034" w14:textId="26C772BC" w:rsidR="00033C09" w:rsidRPr="00BB54F6" w:rsidRDefault="00033C09" w:rsidP="0024007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Sumatoria </w:t>
            </w:r>
          </w:p>
        </w:tc>
        <w:tc>
          <w:tcPr>
            <w:tcW w:w="4963" w:type="dxa"/>
            <w:gridSpan w:val="7"/>
            <w:tcBorders>
              <w:top w:val="single" w:sz="4" w:space="0" w:color="auto"/>
              <w:left w:val="nil"/>
              <w:bottom w:val="single" w:sz="4" w:space="0" w:color="auto"/>
              <w:right w:val="single" w:sz="8" w:space="0" w:color="000000"/>
            </w:tcBorders>
            <w:shd w:val="clear" w:color="000000" w:fill="D9D9D9"/>
            <w:vAlign w:val="center"/>
            <w:hideMark/>
          </w:tcPr>
          <w:p w14:paraId="55E722D2" w14:textId="483B86BC" w:rsidR="00033C09" w:rsidRPr="00BB54F6" w:rsidRDefault="0057751D" w:rsidP="00240076">
            <w:pPr>
              <w:spacing w:after="0" w:line="240" w:lineRule="auto"/>
              <w:jc w:val="center"/>
              <w:rPr>
                <w:rFonts w:ascii="Ancizar Sans" w:hAnsi="Ancizar Sans" w:cs="Calibri"/>
                <w:b/>
                <w:bCs/>
                <w:color w:val="000000"/>
                <w:sz w:val="20"/>
                <w:szCs w:val="20"/>
                <w:lang w:val="es-ES_tradnl" w:eastAsia="es-CO"/>
              </w:rPr>
            </w:pPr>
            <w:r>
              <w:rPr>
                <w:rFonts w:ascii="Times New Roman" w:hAnsi="Times New Roman"/>
                <w:b/>
                <w:bCs/>
                <w:color w:val="000000"/>
                <w:sz w:val="20"/>
                <w:szCs w:val="20"/>
                <w:lang w:val="es-ES_tradnl" w:eastAsia="es-CO"/>
              </w:rPr>
              <w:t>100</w:t>
            </w:r>
            <w:r w:rsidR="00383F32">
              <w:rPr>
                <w:rFonts w:ascii="Ancizar Sans" w:hAnsi="Ancizar Sans" w:cs="Calibri"/>
                <w:b/>
                <w:bCs/>
                <w:color w:val="000000"/>
                <w:sz w:val="20"/>
                <w:szCs w:val="20"/>
                <w:lang w:val="es-ES_tradnl" w:eastAsia="es-CO"/>
              </w:rPr>
              <w:t xml:space="preserve"> puntos</w:t>
            </w:r>
            <w:r w:rsidR="00033C09" w:rsidRPr="00BB54F6">
              <w:rPr>
                <w:rFonts w:ascii="Ancizar Sans" w:hAnsi="Ancizar Sans" w:cs="Calibri"/>
                <w:b/>
                <w:bCs/>
                <w:color w:val="000000"/>
                <w:sz w:val="20"/>
                <w:szCs w:val="20"/>
                <w:lang w:val="es-ES_tradnl" w:eastAsia="es-CO"/>
              </w:rPr>
              <w:t> </w:t>
            </w:r>
          </w:p>
        </w:tc>
        <w:tc>
          <w:tcPr>
            <w:tcW w:w="11633" w:type="dxa"/>
            <w:vAlign w:val="center"/>
            <w:hideMark/>
          </w:tcPr>
          <w:p w14:paraId="1F2FBA84" w14:textId="77777777" w:rsidR="00033C09" w:rsidRPr="00BB54F6" w:rsidRDefault="00033C09" w:rsidP="00240076">
            <w:pPr>
              <w:spacing w:after="0" w:line="240" w:lineRule="auto"/>
              <w:rPr>
                <w:rFonts w:ascii="Times New Roman" w:hAnsi="Times New Roman"/>
                <w:sz w:val="20"/>
                <w:szCs w:val="20"/>
                <w:lang w:val="es-ES_tradnl" w:eastAsia="es-CO"/>
              </w:rPr>
            </w:pPr>
          </w:p>
        </w:tc>
      </w:tr>
      <w:tr w:rsidR="00033C09" w:rsidRPr="00623158" w14:paraId="69C2A37C" w14:textId="77777777" w:rsidTr="00240076">
        <w:trPr>
          <w:trHeight w:val="585"/>
        </w:trPr>
        <w:tc>
          <w:tcPr>
            <w:tcW w:w="10909" w:type="dxa"/>
            <w:gridSpan w:val="15"/>
            <w:tcBorders>
              <w:top w:val="nil"/>
              <w:left w:val="single" w:sz="8" w:space="0" w:color="auto"/>
              <w:bottom w:val="single" w:sz="4" w:space="0" w:color="auto"/>
              <w:right w:val="single" w:sz="8" w:space="0" w:color="000000"/>
            </w:tcBorders>
            <w:shd w:val="clear" w:color="auto" w:fill="auto"/>
            <w:vAlign w:val="center"/>
            <w:hideMark/>
          </w:tcPr>
          <w:p w14:paraId="4AC57ACA" w14:textId="77777777" w:rsidR="00033C09" w:rsidRPr="00BB54F6" w:rsidRDefault="00033C09" w:rsidP="0024007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DATOS DE LOS PARTICIPANTES</w:t>
            </w:r>
          </w:p>
        </w:tc>
        <w:tc>
          <w:tcPr>
            <w:tcW w:w="11633" w:type="dxa"/>
            <w:vAlign w:val="center"/>
            <w:hideMark/>
          </w:tcPr>
          <w:p w14:paraId="1504872E" w14:textId="77777777" w:rsidR="00033C09" w:rsidRPr="00BB54F6" w:rsidRDefault="00033C09" w:rsidP="00240076">
            <w:pPr>
              <w:spacing w:after="0" w:line="240" w:lineRule="auto"/>
              <w:rPr>
                <w:rFonts w:ascii="Times New Roman" w:hAnsi="Times New Roman"/>
                <w:sz w:val="20"/>
                <w:szCs w:val="20"/>
                <w:lang w:val="es-ES_tradnl" w:eastAsia="es-CO"/>
              </w:rPr>
            </w:pPr>
          </w:p>
        </w:tc>
      </w:tr>
      <w:tr w:rsidR="00033C09" w:rsidRPr="00623158" w14:paraId="0A41B2A6" w14:textId="77777777" w:rsidTr="00240076">
        <w:trPr>
          <w:trHeight w:val="555"/>
        </w:trPr>
        <w:tc>
          <w:tcPr>
            <w:tcW w:w="54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B06B997" w14:textId="77777777" w:rsidR="00033C09" w:rsidRPr="00BB54F6" w:rsidRDefault="00033C09" w:rsidP="0024007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AC51F" w14:textId="77777777" w:rsidR="00033C09" w:rsidRPr="00BB54F6" w:rsidRDefault="00033C09" w:rsidP="0024007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Identificación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92C6C" w14:textId="77777777" w:rsidR="00033C09" w:rsidRPr="00BB54F6" w:rsidRDefault="00033C09" w:rsidP="0024007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Nombres y Apellidos</w:t>
            </w:r>
          </w:p>
        </w:tc>
        <w:tc>
          <w:tcPr>
            <w:tcW w:w="7373" w:type="dxa"/>
            <w:gridSpan w:val="11"/>
            <w:tcBorders>
              <w:top w:val="single" w:sz="4" w:space="0" w:color="auto"/>
              <w:left w:val="nil"/>
              <w:bottom w:val="nil"/>
              <w:right w:val="single" w:sz="8" w:space="0" w:color="000000"/>
            </w:tcBorders>
            <w:shd w:val="clear" w:color="auto" w:fill="auto"/>
            <w:vAlign w:val="center"/>
            <w:hideMark/>
          </w:tcPr>
          <w:p w14:paraId="606A164E" w14:textId="77777777" w:rsidR="00033C09" w:rsidRPr="00BB54F6" w:rsidRDefault="00033C09" w:rsidP="0024007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Puntaje por Criterio</w:t>
            </w:r>
            <w:r w:rsidRPr="00BB54F6">
              <w:rPr>
                <w:rFonts w:ascii="Ancizar Sans" w:hAnsi="Ancizar Sans" w:cs="Calibri"/>
                <w:b/>
                <w:bCs/>
                <w:color w:val="000000"/>
                <w:sz w:val="20"/>
                <w:szCs w:val="20"/>
                <w:lang w:val="es-ES_tradnl" w:eastAsia="es-CO"/>
              </w:rPr>
              <w:br/>
              <w:t>(De 0 a 5) (PBM de 0 a 100)</w:t>
            </w:r>
          </w:p>
        </w:tc>
        <w:tc>
          <w:tcPr>
            <w:tcW w:w="11633" w:type="dxa"/>
            <w:vAlign w:val="center"/>
            <w:hideMark/>
          </w:tcPr>
          <w:p w14:paraId="60E69DD4" w14:textId="77777777" w:rsidR="00033C09" w:rsidRPr="00BB54F6" w:rsidRDefault="00033C09" w:rsidP="00240076">
            <w:pPr>
              <w:spacing w:after="0" w:line="240" w:lineRule="auto"/>
              <w:rPr>
                <w:rFonts w:ascii="Times New Roman" w:hAnsi="Times New Roman"/>
                <w:sz w:val="20"/>
                <w:szCs w:val="20"/>
                <w:lang w:val="es-ES_tradnl" w:eastAsia="es-CO"/>
              </w:rPr>
            </w:pPr>
          </w:p>
        </w:tc>
      </w:tr>
      <w:tr w:rsidR="00033C09" w:rsidRPr="00623158" w14:paraId="7D8A6EAE" w14:textId="77777777" w:rsidTr="00240076">
        <w:trPr>
          <w:trHeight w:val="278"/>
        </w:trPr>
        <w:tc>
          <w:tcPr>
            <w:tcW w:w="540" w:type="dxa"/>
            <w:vMerge/>
            <w:tcBorders>
              <w:top w:val="nil"/>
              <w:left w:val="single" w:sz="8" w:space="0" w:color="auto"/>
              <w:bottom w:val="single" w:sz="4" w:space="0" w:color="auto"/>
              <w:right w:val="single" w:sz="4" w:space="0" w:color="auto"/>
            </w:tcBorders>
            <w:vAlign w:val="center"/>
            <w:hideMark/>
          </w:tcPr>
          <w:p w14:paraId="156F3B9C" w14:textId="77777777" w:rsidR="00033C09" w:rsidRPr="00BB54F6" w:rsidRDefault="00033C09" w:rsidP="00240076">
            <w:pPr>
              <w:spacing w:after="0" w:line="240" w:lineRule="auto"/>
              <w:rPr>
                <w:rFonts w:ascii="Ancizar Sans" w:hAnsi="Ancizar Sans" w:cs="Calibri"/>
                <w:b/>
                <w:bCs/>
                <w:color w:val="000000"/>
                <w:sz w:val="20"/>
                <w:szCs w:val="20"/>
                <w:lang w:val="es-ES_tradnl" w:eastAsia="es-CO"/>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14:paraId="674E9714" w14:textId="77777777" w:rsidR="00033C09" w:rsidRPr="00BB54F6" w:rsidRDefault="00033C09" w:rsidP="00240076">
            <w:pPr>
              <w:spacing w:after="0" w:line="240" w:lineRule="auto"/>
              <w:rPr>
                <w:rFonts w:ascii="Ancizar Sans" w:hAnsi="Ancizar Sans" w:cs="Calibri"/>
                <w:b/>
                <w:bCs/>
                <w:color w:val="000000"/>
                <w:sz w:val="20"/>
                <w:szCs w:val="20"/>
                <w:lang w:val="es-ES_tradnl" w:eastAsia="es-CO"/>
              </w:rPr>
            </w:pPr>
          </w:p>
        </w:tc>
        <w:tc>
          <w:tcPr>
            <w:tcW w:w="1613" w:type="dxa"/>
            <w:gridSpan w:val="2"/>
            <w:vMerge/>
            <w:tcBorders>
              <w:top w:val="single" w:sz="4" w:space="0" w:color="auto"/>
              <w:left w:val="single" w:sz="4" w:space="0" w:color="auto"/>
              <w:bottom w:val="single" w:sz="4" w:space="0" w:color="auto"/>
              <w:right w:val="single" w:sz="4" w:space="0" w:color="auto"/>
            </w:tcBorders>
            <w:vAlign w:val="center"/>
            <w:hideMark/>
          </w:tcPr>
          <w:p w14:paraId="4D06B813" w14:textId="77777777" w:rsidR="00033C09" w:rsidRPr="00BB54F6" w:rsidRDefault="00033C09" w:rsidP="00240076">
            <w:pPr>
              <w:spacing w:after="0" w:line="240" w:lineRule="auto"/>
              <w:rPr>
                <w:rFonts w:ascii="Ancizar Sans" w:hAnsi="Ancizar Sans" w:cs="Calibri"/>
                <w:b/>
                <w:bCs/>
                <w:color w:val="000000"/>
                <w:sz w:val="20"/>
                <w:szCs w:val="20"/>
                <w:lang w:val="es-ES_tradnl" w:eastAsia="es-CO"/>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5D09AA1" w14:textId="77777777" w:rsidR="00033C09" w:rsidRPr="00BB54F6" w:rsidRDefault="00033C09" w:rsidP="0024007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P.A.P.A.</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7EC8D146" w14:textId="77777777" w:rsidR="00033C09" w:rsidRPr="00623158" w:rsidRDefault="00033C09" w:rsidP="0024007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P.B.M.</w:t>
            </w:r>
          </w:p>
          <w:p w14:paraId="791172DF" w14:textId="77777777" w:rsidR="00033C09" w:rsidRPr="00BB54F6" w:rsidRDefault="00033C09" w:rsidP="00240076">
            <w:pPr>
              <w:spacing w:after="0" w:line="240" w:lineRule="auto"/>
              <w:jc w:val="center"/>
              <w:rPr>
                <w:rFonts w:ascii="Ancizar Sans" w:hAnsi="Ancizar Sans" w:cs="Calibri"/>
                <w:b/>
                <w:bCs/>
                <w:color w:val="000000"/>
                <w:sz w:val="20"/>
                <w:szCs w:val="20"/>
                <w:lang w:val="es-ES_tradnl" w:eastAsia="es-CO"/>
              </w:rPr>
            </w:pPr>
            <w:r w:rsidRPr="00623158">
              <w:rPr>
                <w:rFonts w:ascii="Ancizar Sans" w:hAnsi="Ancizar Sans" w:cs="Calibri"/>
                <w:b/>
                <w:bCs/>
                <w:color w:val="000000"/>
                <w:sz w:val="20"/>
                <w:szCs w:val="20"/>
                <w:lang w:val="es-ES_tradnl" w:eastAsia="es-CO"/>
              </w:rPr>
              <w:t>(si aplica)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D70CC60" w14:textId="77777777" w:rsidR="00033C09" w:rsidRPr="00BB54F6" w:rsidRDefault="00033C09" w:rsidP="0024007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B5D3FFD" w14:textId="77777777" w:rsidR="00033C09" w:rsidRPr="00BB54F6" w:rsidRDefault="00033C09" w:rsidP="0024007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2</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6CA0D5" w14:textId="77777777" w:rsidR="00033C09" w:rsidRPr="00BB54F6" w:rsidRDefault="00033C09" w:rsidP="0024007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962CFA4" w14:textId="77777777" w:rsidR="00033C09" w:rsidRPr="00BB54F6" w:rsidRDefault="00033C09" w:rsidP="0024007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EC48C42" w14:textId="77777777" w:rsidR="00033C09" w:rsidRPr="00BB54F6" w:rsidRDefault="00033C09" w:rsidP="0024007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5</w:t>
            </w:r>
          </w:p>
        </w:tc>
        <w:tc>
          <w:tcPr>
            <w:tcW w:w="851" w:type="dxa"/>
            <w:tcBorders>
              <w:top w:val="single" w:sz="4" w:space="0" w:color="auto"/>
              <w:left w:val="nil"/>
              <w:bottom w:val="single" w:sz="4" w:space="0" w:color="auto"/>
              <w:right w:val="nil"/>
            </w:tcBorders>
            <w:shd w:val="clear" w:color="auto" w:fill="auto"/>
            <w:noWrap/>
            <w:vAlign w:val="center"/>
            <w:hideMark/>
          </w:tcPr>
          <w:p w14:paraId="5545BD55" w14:textId="77777777" w:rsidR="00033C09" w:rsidRPr="00BB54F6" w:rsidRDefault="00033C09" w:rsidP="0024007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Total</w:t>
            </w:r>
          </w:p>
        </w:tc>
        <w:tc>
          <w:tcPr>
            <w:tcW w:w="198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F7D3B5F" w14:textId="77777777" w:rsidR="00033C09" w:rsidRPr="00BB54F6" w:rsidRDefault="00033C09" w:rsidP="0024007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Seleccionado</w:t>
            </w:r>
          </w:p>
        </w:tc>
        <w:tc>
          <w:tcPr>
            <w:tcW w:w="11633" w:type="dxa"/>
            <w:vAlign w:val="center"/>
            <w:hideMark/>
          </w:tcPr>
          <w:p w14:paraId="325B8F05" w14:textId="77777777" w:rsidR="00033C09" w:rsidRPr="00BB54F6" w:rsidRDefault="00033C09" w:rsidP="00240076">
            <w:pPr>
              <w:spacing w:after="0" w:line="240" w:lineRule="auto"/>
              <w:rPr>
                <w:rFonts w:ascii="Times New Roman" w:hAnsi="Times New Roman"/>
                <w:sz w:val="20"/>
                <w:szCs w:val="20"/>
                <w:lang w:val="es-ES_tradnl" w:eastAsia="es-CO"/>
              </w:rPr>
            </w:pPr>
          </w:p>
        </w:tc>
      </w:tr>
      <w:tr w:rsidR="00033C09" w:rsidRPr="00623158" w14:paraId="7A01F969" w14:textId="77777777" w:rsidTr="00240076">
        <w:trPr>
          <w:trHeight w:val="27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42C50E6F" w14:textId="77777777" w:rsidR="00033C09" w:rsidRPr="00BB54F6" w:rsidRDefault="00033C09" w:rsidP="00240076">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1</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1CC790AB" w14:textId="21E14C35" w:rsidR="00033C09" w:rsidRPr="00BB54F6" w:rsidRDefault="00997757"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1111111</w:t>
            </w:r>
            <w:r w:rsidR="00033C09"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05A984" w14:textId="533FA086" w:rsidR="00033C09" w:rsidRPr="00BB54F6" w:rsidRDefault="00033C09" w:rsidP="00240076">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997757">
              <w:rPr>
                <w:rFonts w:ascii="Ancizar Sans" w:hAnsi="Ancizar Sans" w:cs="Calibri"/>
                <w:color w:val="000000"/>
                <w:sz w:val="20"/>
                <w:szCs w:val="20"/>
                <w:lang w:val="es-ES_tradnl" w:eastAsia="es-CO"/>
              </w:rPr>
              <w:t>Pepita Pérez</w:t>
            </w:r>
          </w:p>
        </w:tc>
        <w:tc>
          <w:tcPr>
            <w:tcW w:w="851" w:type="dxa"/>
            <w:tcBorders>
              <w:top w:val="nil"/>
              <w:left w:val="nil"/>
              <w:bottom w:val="single" w:sz="4" w:space="0" w:color="auto"/>
              <w:right w:val="single" w:sz="4" w:space="0" w:color="auto"/>
            </w:tcBorders>
            <w:shd w:val="clear" w:color="auto" w:fill="auto"/>
            <w:noWrap/>
            <w:vAlign w:val="center"/>
            <w:hideMark/>
          </w:tcPr>
          <w:p w14:paraId="07450C0A" w14:textId="6E9E6478" w:rsidR="00033C09" w:rsidRPr="00BB54F6" w:rsidRDefault="00033C09" w:rsidP="00240076">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2374D9">
              <w:rPr>
                <w:rFonts w:ascii="Ancizar Sans" w:hAnsi="Ancizar Sans" w:cs="Calibri"/>
                <w:color w:val="000000"/>
                <w:sz w:val="20"/>
                <w:szCs w:val="20"/>
                <w:lang w:val="es-ES_tradnl" w:eastAsia="es-CO"/>
              </w:rPr>
              <w:t>4,5</w:t>
            </w:r>
          </w:p>
        </w:tc>
        <w:tc>
          <w:tcPr>
            <w:tcW w:w="992" w:type="dxa"/>
            <w:gridSpan w:val="2"/>
            <w:tcBorders>
              <w:top w:val="nil"/>
              <w:left w:val="nil"/>
              <w:bottom w:val="single" w:sz="4" w:space="0" w:color="auto"/>
              <w:right w:val="nil"/>
            </w:tcBorders>
            <w:shd w:val="clear" w:color="auto" w:fill="auto"/>
            <w:noWrap/>
            <w:vAlign w:val="center"/>
            <w:hideMark/>
          </w:tcPr>
          <w:p w14:paraId="7EEBA25D" w14:textId="7024E70A" w:rsidR="00033C09" w:rsidRPr="00BB54F6" w:rsidRDefault="00033C09" w:rsidP="00240076">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3A5D99">
              <w:rPr>
                <w:rFonts w:ascii="Ancizar Sans" w:hAnsi="Ancizar Sans" w:cs="Calibri"/>
                <w:color w:val="000000"/>
                <w:sz w:val="20"/>
                <w:szCs w:val="20"/>
                <w:lang w:val="es-ES_tradnl" w:eastAsia="es-CO"/>
              </w:rPr>
              <w:t>9</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C0B59C" w14:textId="0E538133" w:rsidR="00033C09" w:rsidRPr="00BB54F6" w:rsidRDefault="002374D9" w:rsidP="002374D9">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45</w:t>
            </w:r>
          </w:p>
        </w:tc>
        <w:tc>
          <w:tcPr>
            <w:tcW w:w="567" w:type="dxa"/>
            <w:tcBorders>
              <w:top w:val="nil"/>
              <w:left w:val="nil"/>
              <w:bottom w:val="single" w:sz="4" w:space="0" w:color="auto"/>
              <w:right w:val="single" w:sz="4" w:space="0" w:color="auto"/>
            </w:tcBorders>
            <w:shd w:val="clear" w:color="auto" w:fill="auto"/>
            <w:noWrap/>
            <w:vAlign w:val="center"/>
            <w:hideMark/>
          </w:tcPr>
          <w:p w14:paraId="6C03E3D5" w14:textId="34904A2C" w:rsidR="00033C09" w:rsidRPr="00BB54F6" w:rsidRDefault="002374D9" w:rsidP="002374D9">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30</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484B20" w14:textId="1E7A4481" w:rsidR="00033C09" w:rsidRPr="00BB54F6" w:rsidRDefault="002374D9" w:rsidP="002374D9">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10</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2C77086E" w14:textId="53A2C1C5" w:rsidR="00033C09" w:rsidRPr="00BB54F6" w:rsidRDefault="002374D9" w:rsidP="002374D9">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8</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6D8B3CE6" w14:textId="77777777" w:rsidR="00033C09" w:rsidRPr="00BB54F6" w:rsidRDefault="00033C09" w:rsidP="00240076">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11AC34B3" w14:textId="65689387" w:rsidR="00033C09" w:rsidRPr="00BB54F6" w:rsidRDefault="00D5686A" w:rsidP="003A5D99">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93</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166E754C" w14:textId="47979937" w:rsidR="00033C09" w:rsidRPr="00BB54F6" w:rsidRDefault="00033C09" w:rsidP="003A5D99">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3A5D99">
              <w:rPr>
                <w:rFonts w:ascii="Ancizar Sans" w:hAnsi="Ancizar Sans" w:cs="Calibri"/>
                <w:color w:val="000000"/>
                <w:sz w:val="20"/>
                <w:szCs w:val="20"/>
                <w:lang w:val="es-ES_tradnl" w:eastAsia="es-CO"/>
              </w:rPr>
              <w:t>X</w:t>
            </w:r>
          </w:p>
        </w:tc>
        <w:tc>
          <w:tcPr>
            <w:tcW w:w="11633" w:type="dxa"/>
            <w:vAlign w:val="center"/>
            <w:hideMark/>
          </w:tcPr>
          <w:p w14:paraId="269695EA" w14:textId="77777777" w:rsidR="00033C09" w:rsidRPr="00BB54F6" w:rsidRDefault="00033C09" w:rsidP="00240076">
            <w:pPr>
              <w:spacing w:after="0" w:line="240" w:lineRule="auto"/>
              <w:rPr>
                <w:rFonts w:ascii="Times New Roman" w:hAnsi="Times New Roman"/>
                <w:sz w:val="20"/>
                <w:szCs w:val="20"/>
                <w:lang w:val="es-ES_tradnl" w:eastAsia="es-CO"/>
              </w:rPr>
            </w:pPr>
          </w:p>
        </w:tc>
      </w:tr>
      <w:tr w:rsidR="00033C09" w:rsidRPr="00623158" w14:paraId="1361161C" w14:textId="77777777" w:rsidTr="00240076">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38CA3552" w14:textId="77777777" w:rsidR="00033C09" w:rsidRPr="00BB54F6" w:rsidRDefault="00033C09" w:rsidP="0024007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2</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406C4E26" w14:textId="5B354D04" w:rsidR="00033C09" w:rsidRPr="00BB54F6" w:rsidRDefault="00997757"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2222222</w:t>
            </w:r>
            <w:r w:rsidR="00033C09"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FEECF6" w14:textId="78FC5D49" w:rsidR="00033C09" w:rsidRPr="00BB54F6" w:rsidRDefault="00033C09" w:rsidP="00240076">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997757">
              <w:rPr>
                <w:rFonts w:ascii="Ancizar Sans" w:hAnsi="Ancizar Sans" w:cs="Calibri"/>
                <w:color w:val="000000"/>
                <w:sz w:val="20"/>
                <w:szCs w:val="20"/>
                <w:lang w:val="es-ES_tradnl" w:eastAsia="es-CO"/>
              </w:rPr>
              <w:t>Manuela Ancízar</w:t>
            </w:r>
          </w:p>
        </w:tc>
        <w:tc>
          <w:tcPr>
            <w:tcW w:w="851" w:type="dxa"/>
            <w:tcBorders>
              <w:top w:val="nil"/>
              <w:left w:val="nil"/>
              <w:bottom w:val="single" w:sz="4" w:space="0" w:color="auto"/>
              <w:right w:val="single" w:sz="4" w:space="0" w:color="auto"/>
            </w:tcBorders>
            <w:shd w:val="clear" w:color="auto" w:fill="auto"/>
            <w:noWrap/>
            <w:vAlign w:val="center"/>
            <w:hideMark/>
          </w:tcPr>
          <w:p w14:paraId="6FD55515" w14:textId="4D814C0D" w:rsidR="00033C09" w:rsidRPr="00BB54F6" w:rsidRDefault="00033C09" w:rsidP="00240076">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2374D9">
              <w:rPr>
                <w:rFonts w:ascii="Ancizar Sans" w:hAnsi="Ancizar Sans" w:cs="Calibri"/>
                <w:color w:val="000000"/>
                <w:sz w:val="20"/>
                <w:szCs w:val="20"/>
                <w:lang w:val="es-ES_tradnl" w:eastAsia="es-CO"/>
              </w:rPr>
              <w:t>4,1</w:t>
            </w:r>
          </w:p>
        </w:tc>
        <w:tc>
          <w:tcPr>
            <w:tcW w:w="992" w:type="dxa"/>
            <w:gridSpan w:val="2"/>
            <w:tcBorders>
              <w:top w:val="nil"/>
              <w:left w:val="nil"/>
              <w:bottom w:val="single" w:sz="4" w:space="0" w:color="auto"/>
              <w:right w:val="nil"/>
            </w:tcBorders>
            <w:shd w:val="clear" w:color="auto" w:fill="auto"/>
            <w:noWrap/>
            <w:vAlign w:val="center"/>
            <w:hideMark/>
          </w:tcPr>
          <w:p w14:paraId="662DFDEA" w14:textId="77777777" w:rsidR="00033C09" w:rsidRPr="00BB54F6" w:rsidRDefault="00033C09" w:rsidP="00240076">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72DA72" w14:textId="25F08DE7" w:rsidR="00033C09" w:rsidRPr="00BB54F6" w:rsidRDefault="002374D9" w:rsidP="002374D9">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41</w:t>
            </w:r>
          </w:p>
        </w:tc>
        <w:tc>
          <w:tcPr>
            <w:tcW w:w="567" w:type="dxa"/>
            <w:tcBorders>
              <w:top w:val="nil"/>
              <w:left w:val="nil"/>
              <w:bottom w:val="single" w:sz="4" w:space="0" w:color="auto"/>
              <w:right w:val="single" w:sz="4" w:space="0" w:color="auto"/>
            </w:tcBorders>
            <w:shd w:val="clear" w:color="auto" w:fill="auto"/>
            <w:noWrap/>
            <w:vAlign w:val="center"/>
            <w:hideMark/>
          </w:tcPr>
          <w:p w14:paraId="0A32F220" w14:textId="1880A54C" w:rsidR="00033C09" w:rsidRPr="00BB54F6" w:rsidRDefault="002374D9" w:rsidP="002374D9">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25</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F7F7DA1" w14:textId="1A5207F0" w:rsidR="00033C09" w:rsidRPr="00BB54F6" w:rsidRDefault="002374D9" w:rsidP="002374D9">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10</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390378AF" w14:textId="580745EC" w:rsidR="00033C09" w:rsidRPr="00BB54F6" w:rsidRDefault="002374D9" w:rsidP="002374D9">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6</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55399A54" w14:textId="77777777" w:rsidR="00033C09" w:rsidRPr="00BB54F6" w:rsidRDefault="00033C09" w:rsidP="00240076">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1DE270AB" w14:textId="77F0A16B" w:rsidR="00033C09" w:rsidRPr="00BB54F6" w:rsidRDefault="00D5686A" w:rsidP="003A5D99">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82</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13091608" w14:textId="3970B544" w:rsidR="00033C09" w:rsidRPr="00BB54F6" w:rsidRDefault="00033C09" w:rsidP="00240076">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D5686A">
              <w:rPr>
                <w:rFonts w:ascii="Ancizar Sans" w:hAnsi="Ancizar Sans" w:cs="Calibri"/>
                <w:color w:val="000000"/>
                <w:sz w:val="20"/>
                <w:szCs w:val="20"/>
                <w:lang w:val="es-ES_tradnl" w:eastAsia="es-CO"/>
              </w:rPr>
              <w:t xml:space="preserve">Elegible </w:t>
            </w:r>
            <w:r w:rsidR="003A5D99">
              <w:rPr>
                <w:rFonts w:ascii="Ancizar Sans" w:hAnsi="Ancizar Sans" w:cs="Calibri"/>
                <w:color w:val="000000"/>
                <w:sz w:val="20"/>
                <w:szCs w:val="20"/>
                <w:lang w:val="es-ES_tradnl" w:eastAsia="es-CO"/>
              </w:rPr>
              <w:t>2</w:t>
            </w:r>
          </w:p>
        </w:tc>
        <w:tc>
          <w:tcPr>
            <w:tcW w:w="11633" w:type="dxa"/>
            <w:vAlign w:val="center"/>
            <w:hideMark/>
          </w:tcPr>
          <w:p w14:paraId="5E9EF670" w14:textId="77777777" w:rsidR="00033C09" w:rsidRPr="00BB54F6" w:rsidRDefault="00033C09" w:rsidP="00240076">
            <w:pPr>
              <w:spacing w:after="0" w:line="240" w:lineRule="auto"/>
              <w:rPr>
                <w:rFonts w:ascii="Times New Roman" w:hAnsi="Times New Roman"/>
                <w:sz w:val="20"/>
                <w:szCs w:val="20"/>
                <w:lang w:val="es-ES_tradnl" w:eastAsia="es-CO"/>
              </w:rPr>
            </w:pPr>
          </w:p>
        </w:tc>
      </w:tr>
      <w:tr w:rsidR="00033C09" w:rsidRPr="00623158" w14:paraId="5879DD52" w14:textId="77777777" w:rsidTr="00240076">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0E99E779" w14:textId="77777777" w:rsidR="00033C09" w:rsidRPr="00BB54F6" w:rsidRDefault="00033C09" w:rsidP="0024007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3</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4151C262" w14:textId="26D88266" w:rsidR="00033C09" w:rsidRPr="00BB54F6" w:rsidRDefault="00997757"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33333333</w:t>
            </w:r>
            <w:r w:rsidR="00033C09"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9AF0A1" w14:textId="282B0BDF" w:rsidR="00033C09" w:rsidRPr="00BB54F6" w:rsidRDefault="00033C09" w:rsidP="00240076">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997757">
              <w:rPr>
                <w:rFonts w:ascii="Ancizar Sans" w:hAnsi="Ancizar Sans" w:cs="Calibri"/>
                <w:color w:val="000000"/>
                <w:sz w:val="20"/>
                <w:szCs w:val="20"/>
                <w:lang w:val="es-ES_tradnl" w:eastAsia="es-CO"/>
              </w:rPr>
              <w:t>Nerón Navarrete</w:t>
            </w:r>
          </w:p>
        </w:tc>
        <w:tc>
          <w:tcPr>
            <w:tcW w:w="851" w:type="dxa"/>
            <w:tcBorders>
              <w:top w:val="nil"/>
              <w:left w:val="nil"/>
              <w:bottom w:val="single" w:sz="4" w:space="0" w:color="auto"/>
              <w:right w:val="single" w:sz="4" w:space="0" w:color="auto"/>
            </w:tcBorders>
            <w:shd w:val="clear" w:color="auto" w:fill="auto"/>
            <w:noWrap/>
            <w:vAlign w:val="center"/>
            <w:hideMark/>
          </w:tcPr>
          <w:p w14:paraId="6B0E582E" w14:textId="744F5D52" w:rsidR="00033C09" w:rsidRPr="00BB54F6" w:rsidRDefault="00033C09" w:rsidP="00240076">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2374D9">
              <w:rPr>
                <w:rFonts w:ascii="Ancizar Sans" w:hAnsi="Ancizar Sans" w:cs="Calibri"/>
                <w:color w:val="000000"/>
                <w:sz w:val="20"/>
                <w:szCs w:val="20"/>
                <w:lang w:val="es-ES_tradnl" w:eastAsia="es-CO"/>
              </w:rPr>
              <w:t>3,8</w:t>
            </w:r>
          </w:p>
        </w:tc>
        <w:tc>
          <w:tcPr>
            <w:tcW w:w="992" w:type="dxa"/>
            <w:gridSpan w:val="2"/>
            <w:tcBorders>
              <w:top w:val="nil"/>
              <w:left w:val="nil"/>
              <w:bottom w:val="single" w:sz="4" w:space="0" w:color="auto"/>
              <w:right w:val="nil"/>
            </w:tcBorders>
            <w:shd w:val="clear" w:color="auto" w:fill="auto"/>
            <w:noWrap/>
            <w:vAlign w:val="center"/>
            <w:hideMark/>
          </w:tcPr>
          <w:p w14:paraId="2059DB1E" w14:textId="77777777" w:rsidR="00033C09" w:rsidRPr="00BB54F6" w:rsidRDefault="00033C09" w:rsidP="00240076">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37D1DC" w14:textId="2A12505E" w:rsidR="00033C09" w:rsidRPr="00BB54F6" w:rsidRDefault="002374D9" w:rsidP="002374D9">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38</w:t>
            </w:r>
          </w:p>
        </w:tc>
        <w:tc>
          <w:tcPr>
            <w:tcW w:w="567" w:type="dxa"/>
            <w:tcBorders>
              <w:top w:val="nil"/>
              <w:left w:val="nil"/>
              <w:bottom w:val="single" w:sz="4" w:space="0" w:color="auto"/>
              <w:right w:val="single" w:sz="4" w:space="0" w:color="auto"/>
            </w:tcBorders>
            <w:shd w:val="clear" w:color="auto" w:fill="auto"/>
            <w:noWrap/>
            <w:vAlign w:val="center"/>
            <w:hideMark/>
          </w:tcPr>
          <w:p w14:paraId="227AB519" w14:textId="1BA1F3A0" w:rsidR="00033C09" w:rsidRPr="00BB54F6" w:rsidRDefault="002374D9" w:rsidP="002374D9">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10</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8824132" w14:textId="2F0C13EC" w:rsidR="00033C09" w:rsidRPr="00BB54F6" w:rsidRDefault="002374D9" w:rsidP="002374D9">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10</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180BEF16" w14:textId="7D65138E" w:rsidR="00033C09" w:rsidRPr="00BB54F6" w:rsidRDefault="002374D9" w:rsidP="002374D9">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9</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1CDFE341" w14:textId="77777777" w:rsidR="00033C09" w:rsidRPr="00BB54F6" w:rsidRDefault="00033C09" w:rsidP="00240076">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541DFA4C" w14:textId="656D7DFB" w:rsidR="00033C09" w:rsidRPr="00BB54F6" w:rsidRDefault="00D5686A" w:rsidP="003A5D99">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67</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1D180C9B" w14:textId="39B0B2EF" w:rsidR="00033C09" w:rsidRPr="00BB54F6" w:rsidRDefault="00033C09" w:rsidP="00240076">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D5686A">
              <w:rPr>
                <w:rFonts w:ascii="Ancizar Sans" w:hAnsi="Ancizar Sans" w:cs="Calibri"/>
                <w:color w:val="000000"/>
                <w:sz w:val="20"/>
                <w:szCs w:val="20"/>
                <w:lang w:val="es-ES_tradnl" w:eastAsia="es-CO"/>
              </w:rPr>
              <w:t xml:space="preserve">Elegible </w:t>
            </w:r>
            <w:r w:rsidR="003A5D99">
              <w:rPr>
                <w:rFonts w:ascii="Ancizar Sans" w:hAnsi="Ancizar Sans" w:cs="Calibri"/>
                <w:color w:val="000000"/>
                <w:sz w:val="20"/>
                <w:szCs w:val="20"/>
                <w:lang w:val="es-ES_tradnl" w:eastAsia="es-CO"/>
              </w:rPr>
              <w:t>3</w:t>
            </w:r>
          </w:p>
        </w:tc>
        <w:tc>
          <w:tcPr>
            <w:tcW w:w="11633" w:type="dxa"/>
            <w:vAlign w:val="center"/>
            <w:hideMark/>
          </w:tcPr>
          <w:p w14:paraId="3EA8455D" w14:textId="77777777" w:rsidR="00033C09" w:rsidRPr="00BB54F6" w:rsidRDefault="00033C09" w:rsidP="00240076">
            <w:pPr>
              <w:spacing w:after="0" w:line="240" w:lineRule="auto"/>
              <w:rPr>
                <w:rFonts w:ascii="Times New Roman" w:hAnsi="Times New Roman"/>
                <w:sz w:val="20"/>
                <w:szCs w:val="20"/>
                <w:lang w:val="es-ES_tradnl" w:eastAsia="es-CO"/>
              </w:rPr>
            </w:pPr>
          </w:p>
        </w:tc>
      </w:tr>
      <w:tr w:rsidR="00033C09" w:rsidRPr="00623158" w14:paraId="42927B93" w14:textId="77777777" w:rsidTr="00240076">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562C7924" w14:textId="77777777" w:rsidR="00033C09" w:rsidRPr="00BB54F6" w:rsidRDefault="00033C09" w:rsidP="0024007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4</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03303891" w14:textId="179F1D81" w:rsidR="00033C09" w:rsidRPr="00BB54F6" w:rsidRDefault="00033C09" w:rsidP="00240076">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D5686A">
              <w:rPr>
                <w:rFonts w:ascii="Ancizar Sans" w:hAnsi="Ancizar Sans" w:cs="Calibri"/>
                <w:color w:val="000000"/>
                <w:sz w:val="20"/>
                <w:szCs w:val="20"/>
                <w:lang w:val="es-ES_tradnl" w:eastAsia="es-CO"/>
              </w:rPr>
              <w:t>4444444</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F6C806" w14:textId="05AFF0B2" w:rsidR="00033C09" w:rsidRPr="00BB54F6" w:rsidRDefault="00033C09" w:rsidP="00271789">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271789">
              <w:rPr>
                <w:rFonts w:ascii="Ancizar Sans" w:hAnsi="Ancizar Sans" w:cs="Calibri"/>
                <w:color w:val="000000"/>
                <w:sz w:val="20"/>
                <w:szCs w:val="20"/>
                <w:lang w:val="es-ES_tradnl" w:eastAsia="es-CO"/>
              </w:rPr>
              <w:t xml:space="preserve">Paquita Gurisati </w:t>
            </w:r>
          </w:p>
        </w:tc>
        <w:tc>
          <w:tcPr>
            <w:tcW w:w="851" w:type="dxa"/>
            <w:tcBorders>
              <w:top w:val="nil"/>
              <w:left w:val="nil"/>
              <w:bottom w:val="single" w:sz="4" w:space="0" w:color="auto"/>
              <w:right w:val="single" w:sz="4" w:space="0" w:color="auto"/>
            </w:tcBorders>
            <w:shd w:val="clear" w:color="auto" w:fill="auto"/>
            <w:noWrap/>
            <w:vAlign w:val="center"/>
            <w:hideMark/>
          </w:tcPr>
          <w:p w14:paraId="7564749B" w14:textId="6DBE5507" w:rsidR="00033C09" w:rsidRPr="00BB54F6" w:rsidRDefault="003A5D99"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4,7</w:t>
            </w:r>
          </w:p>
        </w:tc>
        <w:tc>
          <w:tcPr>
            <w:tcW w:w="992" w:type="dxa"/>
            <w:gridSpan w:val="2"/>
            <w:tcBorders>
              <w:top w:val="nil"/>
              <w:left w:val="nil"/>
              <w:bottom w:val="single" w:sz="4" w:space="0" w:color="auto"/>
              <w:right w:val="nil"/>
            </w:tcBorders>
            <w:shd w:val="clear" w:color="auto" w:fill="auto"/>
            <w:noWrap/>
            <w:vAlign w:val="center"/>
            <w:hideMark/>
          </w:tcPr>
          <w:p w14:paraId="29DA5AC4" w14:textId="7B51C072" w:rsidR="00033C09" w:rsidRPr="00BB54F6" w:rsidRDefault="00033C09" w:rsidP="00240076">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D8DFCE" w14:textId="0A50DBC4" w:rsidR="00033C09" w:rsidRPr="00BB54F6" w:rsidRDefault="003A5D99"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47</w:t>
            </w:r>
            <w:r w:rsidR="00033C09"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730EAA10" w14:textId="5B0B958A" w:rsidR="00033C09" w:rsidRPr="00BB54F6" w:rsidRDefault="003A5D99"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0</w:t>
            </w:r>
            <w:r w:rsidR="00033C09"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49F2BEA" w14:textId="6674B6D5" w:rsidR="00033C09" w:rsidRPr="00BB54F6" w:rsidRDefault="003A5D99"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10</w:t>
            </w:r>
            <w:r w:rsidR="00033C09"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39646C7A" w14:textId="2696F235" w:rsidR="00033C09" w:rsidRPr="00BB54F6" w:rsidRDefault="003A5D99"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N/A</w:t>
            </w:r>
            <w:r w:rsidR="00033C09"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5CA24E33" w14:textId="77777777" w:rsidR="00033C09" w:rsidRPr="00BB54F6" w:rsidRDefault="00033C09" w:rsidP="00240076">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599ED81D" w14:textId="47538C7E" w:rsidR="00033C09" w:rsidRPr="00BB54F6" w:rsidRDefault="00BA1F91" w:rsidP="003A5D99">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0</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3DD5A55B" w14:textId="6F4B6DAD" w:rsidR="00033C09" w:rsidRPr="00BB54F6" w:rsidRDefault="003A5D99" w:rsidP="009A4381">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 xml:space="preserve">No </w:t>
            </w:r>
            <w:r w:rsidR="009A4381">
              <w:rPr>
                <w:rFonts w:ascii="Ancizar Sans" w:hAnsi="Ancizar Sans" w:cs="Calibri"/>
                <w:color w:val="000000"/>
                <w:sz w:val="20"/>
                <w:szCs w:val="20"/>
                <w:lang w:val="es-ES_tradnl" w:eastAsia="es-CO"/>
              </w:rPr>
              <w:t>cumple</w:t>
            </w:r>
          </w:p>
        </w:tc>
        <w:tc>
          <w:tcPr>
            <w:tcW w:w="11633" w:type="dxa"/>
            <w:vAlign w:val="center"/>
            <w:hideMark/>
          </w:tcPr>
          <w:p w14:paraId="48355F36" w14:textId="77777777" w:rsidR="00033C09" w:rsidRPr="00BB54F6" w:rsidRDefault="00033C09" w:rsidP="00240076">
            <w:pPr>
              <w:spacing w:after="0" w:line="240" w:lineRule="auto"/>
              <w:rPr>
                <w:rFonts w:ascii="Times New Roman" w:hAnsi="Times New Roman"/>
                <w:sz w:val="20"/>
                <w:szCs w:val="20"/>
                <w:lang w:val="es-ES_tradnl" w:eastAsia="es-CO"/>
              </w:rPr>
            </w:pPr>
          </w:p>
        </w:tc>
      </w:tr>
      <w:tr w:rsidR="00F56D2C" w:rsidRPr="00623158" w14:paraId="5D568C3C" w14:textId="77777777" w:rsidTr="00240076">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089B91E5" w14:textId="2C9C71A6" w:rsidR="00F56D2C" w:rsidRPr="00BB54F6" w:rsidRDefault="00F56D2C" w:rsidP="0024007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5</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5338A959" w14:textId="6717A2F0" w:rsidR="00F56D2C" w:rsidRPr="00BB54F6" w:rsidRDefault="00F56D2C"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555555</w:t>
            </w: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C5AD26" w14:textId="00F18F70" w:rsidR="00F56D2C" w:rsidRPr="00BB54F6" w:rsidRDefault="00F56D2C" w:rsidP="005C0DE6">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Pr>
                <w:rFonts w:ascii="Ancizar Sans" w:hAnsi="Ancizar Sans" w:cs="Calibri"/>
                <w:color w:val="000000"/>
                <w:sz w:val="20"/>
                <w:szCs w:val="20"/>
                <w:lang w:val="es-ES_tradnl" w:eastAsia="es-CO"/>
              </w:rPr>
              <w:t>Camilo Sexto</w:t>
            </w:r>
          </w:p>
        </w:tc>
        <w:tc>
          <w:tcPr>
            <w:tcW w:w="851" w:type="dxa"/>
            <w:tcBorders>
              <w:top w:val="nil"/>
              <w:left w:val="nil"/>
              <w:bottom w:val="single" w:sz="4" w:space="0" w:color="auto"/>
              <w:right w:val="single" w:sz="4" w:space="0" w:color="auto"/>
            </w:tcBorders>
            <w:shd w:val="clear" w:color="auto" w:fill="auto"/>
            <w:noWrap/>
            <w:vAlign w:val="center"/>
            <w:hideMark/>
          </w:tcPr>
          <w:p w14:paraId="1D906146" w14:textId="1A33F285" w:rsidR="00F56D2C" w:rsidRPr="00BB54F6" w:rsidRDefault="00F56D2C" w:rsidP="00240076">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Pr>
                <w:rFonts w:ascii="Ancizar Sans" w:hAnsi="Ancizar Sans" w:cs="Calibri"/>
                <w:color w:val="000000"/>
                <w:sz w:val="20"/>
                <w:szCs w:val="20"/>
                <w:lang w:val="es-ES_tradnl" w:eastAsia="es-CO"/>
              </w:rPr>
              <w:t>4,5</w:t>
            </w:r>
          </w:p>
        </w:tc>
        <w:tc>
          <w:tcPr>
            <w:tcW w:w="992" w:type="dxa"/>
            <w:gridSpan w:val="2"/>
            <w:tcBorders>
              <w:top w:val="nil"/>
              <w:left w:val="nil"/>
              <w:bottom w:val="single" w:sz="4" w:space="0" w:color="auto"/>
              <w:right w:val="nil"/>
            </w:tcBorders>
            <w:shd w:val="clear" w:color="auto" w:fill="auto"/>
            <w:noWrap/>
            <w:vAlign w:val="center"/>
            <w:hideMark/>
          </w:tcPr>
          <w:p w14:paraId="46F0856F" w14:textId="4ADFBF94" w:rsidR="00F56D2C" w:rsidRPr="00BB54F6" w:rsidRDefault="00F56D2C"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32</w:t>
            </w: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3BC659" w14:textId="24C86BC9" w:rsidR="00F56D2C" w:rsidRPr="00BB54F6" w:rsidRDefault="00F56D2C"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45</w:t>
            </w:r>
          </w:p>
        </w:tc>
        <w:tc>
          <w:tcPr>
            <w:tcW w:w="567" w:type="dxa"/>
            <w:tcBorders>
              <w:top w:val="nil"/>
              <w:left w:val="nil"/>
              <w:bottom w:val="single" w:sz="4" w:space="0" w:color="auto"/>
              <w:right w:val="single" w:sz="4" w:space="0" w:color="auto"/>
            </w:tcBorders>
            <w:shd w:val="clear" w:color="auto" w:fill="auto"/>
            <w:noWrap/>
            <w:vAlign w:val="center"/>
            <w:hideMark/>
          </w:tcPr>
          <w:p w14:paraId="543501B3" w14:textId="0323BC14" w:rsidR="00F56D2C" w:rsidRPr="00BB54F6" w:rsidRDefault="00F56D2C"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30</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08F00CE" w14:textId="618DEBE9" w:rsidR="00F56D2C" w:rsidRPr="00BB54F6" w:rsidRDefault="00F56D2C"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10</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591E8AF8" w14:textId="4A045919" w:rsidR="00F56D2C" w:rsidRPr="00BB54F6" w:rsidRDefault="00F56D2C"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8</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03C6256A" w14:textId="22113AF5" w:rsidR="00F56D2C" w:rsidRPr="00BB54F6" w:rsidRDefault="00F56D2C" w:rsidP="00240076">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6395F466" w14:textId="13D8D64D" w:rsidR="00F56D2C" w:rsidRPr="00BB54F6" w:rsidRDefault="00F56D2C" w:rsidP="003A5D99">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93</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0ACDE34C" w14:textId="61B6B6C2" w:rsidR="00F56D2C" w:rsidRPr="00BB54F6" w:rsidRDefault="00F56D2C" w:rsidP="00240076">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Pr>
                <w:rFonts w:ascii="Ancizar Sans" w:hAnsi="Ancizar Sans" w:cs="Calibri"/>
                <w:color w:val="000000"/>
                <w:sz w:val="20"/>
                <w:szCs w:val="20"/>
                <w:lang w:val="es-ES_tradnl" w:eastAsia="es-CO"/>
              </w:rPr>
              <w:t>Elegible 1</w:t>
            </w:r>
          </w:p>
        </w:tc>
        <w:tc>
          <w:tcPr>
            <w:tcW w:w="11633" w:type="dxa"/>
            <w:vAlign w:val="center"/>
            <w:hideMark/>
          </w:tcPr>
          <w:p w14:paraId="17957FDA" w14:textId="77777777" w:rsidR="009A4381" w:rsidRPr="00BB54F6" w:rsidRDefault="009A4381" w:rsidP="00240076">
            <w:pPr>
              <w:spacing w:after="0" w:line="240" w:lineRule="auto"/>
              <w:rPr>
                <w:rFonts w:ascii="Times New Roman" w:hAnsi="Times New Roman"/>
                <w:sz w:val="20"/>
                <w:szCs w:val="20"/>
                <w:lang w:val="es-ES_tradnl" w:eastAsia="es-CO"/>
              </w:rPr>
            </w:pPr>
          </w:p>
        </w:tc>
      </w:tr>
      <w:tr w:rsidR="00BA1F91" w:rsidRPr="00623158" w14:paraId="7F92275C" w14:textId="77777777" w:rsidTr="00240076">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14:paraId="275BB01D" w14:textId="70B98497" w:rsidR="00BA1F91" w:rsidRPr="00BB54F6" w:rsidRDefault="00BA1F91" w:rsidP="00240076">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6</w:t>
            </w:r>
          </w:p>
        </w:tc>
        <w:tc>
          <w:tcPr>
            <w:tcW w:w="1383" w:type="dxa"/>
            <w:tcBorders>
              <w:top w:val="single" w:sz="4" w:space="0" w:color="auto"/>
              <w:left w:val="nil"/>
              <w:bottom w:val="single" w:sz="4" w:space="0" w:color="auto"/>
              <w:right w:val="single" w:sz="4" w:space="0" w:color="auto"/>
            </w:tcBorders>
            <w:shd w:val="clear" w:color="auto" w:fill="auto"/>
            <w:noWrap/>
            <w:vAlign w:val="center"/>
          </w:tcPr>
          <w:p w14:paraId="0380193D" w14:textId="27068956" w:rsidR="00BA1F91" w:rsidRDefault="00BA1F91"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6666666</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14:paraId="6454DE53" w14:textId="77777777" w:rsidR="00BA1F91" w:rsidRPr="00BB54F6" w:rsidRDefault="00BA1F91" w:rsidP="005C0DE6">
            <w:pPr>
              <w:spacing w:after="0" w:line="240" w:lineRule="auto"/>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single" w:sz="4" w:space="0" w:color="auto"/>
            </w:tcBorders>
            <w:shd w:val="clear" w:color="auto" w:fill="auto"/>
            <w:noWrap/>
            <w:vAlign w:val="center"/>
          </w:tcPr>
          <w:p w14:paraId="26E1F397" w14:textId="16B30052" w:rsidR="00BA1F91" w:rsidRPr="00BB54F6" w:rsidRDefault="00BA1F91" w:rsidP="00240076">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Pr>
                <w:rFonts w:ascii="Ancizar Sans" w:hAnsi="Ancizar Sans" w:cs="Calibri"/>
                <w:color w:val="000000"/>
                <w:sz w:val="20"/>
                <w:szCs w:val="20"/>
                <w:lang w:val="es-ES_tradnl" w:eastAsia="es-CO"/>
              </w:rPr>
              <w:t>3,9</w:t>
            </w:r>
          </w:p>
        </w:tc>
        <w:tc>
          <w:tcPr>
            <w:tcW w:w="992" w:type="dxa"/>
            <w:gridSpan w:val="2"/>
            <w:tcBorders>
              <w:top w:val="nil"/>
              <w:left w:val="nil"/>
              <w:bottom w:val="single" w:sz="4" w:space="0" w:color="auto"/>
              <w:right w:val="nil"/>
            </w:tcBorders>
            <w:shd w:val="clear" w:color="auto" w:fill="auto"/>
            <w:noWrap/>
            <w:vAlign w:val="center"/>
          </w:tcPr>
          <w:p w14:paraId="454AAEBD" w14:textId="1E811DDB" w:rsidR="00BA1F91" w:rsidRDefault="00BA1F91" w:rsidP="00240076">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D1E5C0E" w14:textId="5A630DBC" w:rsidR="00BA1F91" w:rsidRDefault="00BA1F91"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41</w:t>
            </w:r>
          </w:p>
        </w:tc>
        <w:tc>
          <w:tcPr>
            <w:tcW w:w="567" w:type="dxa"/>
            <w:tcBorders>
              <w:top w:val="nil"/>
              <w:left w:val="nil"/>
              <w:bottom w:val="single" w:sz="4" w:space="0" w:color="auto"/>
              <w:right w:val="single" w:sz="4" w:space="0" w:color="auto"/>
            </w:tcBorders>
            <w:shd w:val="clear" w:color="auto" w:fill="auto"/>
            <w:noWrap/>
            <w:vAlign w:val="center"/>
          </w:tcPr>
          <w:p w14:paraId="70BE654B" w14:textId="2512C176" w:rsidR="00BA1F91" w:rsidRDefault="00BA1F91"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25</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5340D0C7" w14:textId="7AE383C8" w:rsidR="00BA1F91" w:rsidRDefault="00BA1F91"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789636BC" w14:textId="47A97346" w:rsidR="00BA1F91" w:rsidRDefault="00BA1F91" w:rsidP="00BA1F91">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N/A</w:t>
            </w: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35BEBF56" w14:textId="77777777" w:rsidR="00BA1F91" w:rsidRPr="00BB54F6" w:rsidRDefault="00BA1F91" w:rsidP="00240076">
            <w:pPr>
              <w:spacing w:after="0" w:line="240" w:lineRule="auto"/>
              <w:jc w:val="center"/>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center"/>
          </w:tcPr>
          <w:p w14:paraId="71BF1597" w14:textId="367547AB" w:rsidR="00BA1F91" w:rsidRDefault="00BA1F91" w:rsidP="003A5D99">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0</w:t>
            </w: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4AAC2968" w14:textId="27B039C0" w:rsidR="00BA1F91" w:rsidRPr="00BB54F6" w:rsidRDefault="00BA1F91"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No cumple</w:t>
            </w:r>
          </w:p>
        </w:tc>
        <w:tc>
          <w:tcPr>
            <w:tcW w:w="11633" w:type="dxa"/>
            <w:vAlign w:val="center"/>
          </w:tcPr>
          <w:p w14:paraId="49BD55D2" w14:textId="77777777" w:rsidR="00BA1F91" w:rsidRPr="00BB54F6" w:rsidRDefault="00BA1F91" w:rsidP="00240076">
            <w:pPr>
              <w:spacing w:after="0" w:line="240" w:lineRule="auto"/>
              <w:rPr>
                <w:rFonts w:ascii="Times New Roman" w:hAnsi="Times New Roman"/>
                <w:sz w:val="20"/>
                <w:szCs w:val="20"/>
                <w:lang w:val="es-ES_tradnl" w:eastAsia="es-CO"/>
              </w:rPr>
            </w:pPr>
          </w:p>
        </w:tc>
      </w:tr>
      <w:tr w:rsidR="009A4381" w:rsidRPr="00623158" w14:paraId="3A78D9CB" w14:textId="77777777" w:rsidTr="00240076">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14:paraId="020F3472" w14:textId="182075AA" w:rsidR="009A4381" w:rsidRPr="00BB54F6" w:rsidRDefault="009A4381" w:rsidP="00240076">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7</w:t>
            </w:r>
          </w:p>
        </w:tc>
        <w:tc>
          <w:tcPr>
            <w:tcW w:w="1383" w:type="dxa"/>
            <w:tcBorders>
              <w:top w:val="single" w:sz="4" w:space="0" w:color="auto"/>
              <w:left w:val="nil"/>
              <w:bottom w:val="single" w:sz="4" w:space="0" w:color="auto"/>
              <w:right w:val="single" w:sz="4" w:space="0" w:color="auto"/>
            </w:tcBorders>
            <w:shd w:val="clear" w:color="auto" w:fill="auto"/>
            <w:noWrap/>
            <w:vAlign w:val="center"/>
          </w:tcPr>
          <w:p w14:paraId="1C5BA600" w14:textId="40CF7618" w:rsidR="009A4381" w:rsidRDefault="009A4381"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777777</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14:paraId="02FC1B66" w14:textId="77777777" w:rsidR="009A4381" w:rsidRPr="00BB54F6" w:rsidRDefault="009A4381" w:rsidP="005C0DE6">
            <w:pPr>
              <w:spacing w:after="0" w:line="240" w:lineRule="auto"/>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single" w:sz="4" w:space="0" w:color="auto"/>
            </w:tcBorders>
            <w:shd w:val="clear" w:color="auto" w:fill="auto"/>
            <w:noWrap/>
            <w:vAlign w:val="center"/>
          </w:tcPr>
          <w:p w14:paraId="1CB3DC3E" w14:textId="6B419417" w:rsidR="009A4381" w:rsidRPr="00BB54F6" w:rsidRDefault="00BA1F91"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3,4</w:t>
            </w:r>
          </w:p>
        </w:tc>
        <w:tc>
          <w:tcPr>
            <w:tcW w:w="992" w:type="dxa"/>
            <w:gridSpan w:val="2"/>
            <w:tcBorders>
              <w:top w:val="nil"/>
              <w:left w:val="nil"/>
              <w:bottom w:val="single" w:sz="4" w:space="0" w:color="auto"/>
              <w:right w:val="nil"/>
            </w:tcBorders>
            <w:shd w:val="clear" w:color="auto" w:fill="auto"/>
            <w:noWrap/>
            <w:vAlign w:val="center"/>
          </w:tcPr>
          <w:p w14:paraId="3B14F53E" w14:textId="77777777" w:rsidR="009A4381" w:rsidRDefault="009A438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E111747" w14:textId="77777777" w:rsidR="009A4381" w:rsidRDefault="009A438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nil"/>
              <w:left w:val="nil"/>
              <w:bottom w:val="single" w:sz="4" w:space="0" w:color="auto"/>
              <w:right w:val="single" w:sz="4" w:space="0" w:color="auto"/>
            </w:tcBorders>
            <w:shd w:val="clear" w:color="auto" w:fill="auto"/>
            <w:noWrap/>
            <w:vAlign w:val="center"/>
          </w:tcPr>
          <w:p w14:paraId="60B6CAC5" w14:textId="77777777" w:rsidR="009A4381" w:rsidRDefault="009A4381" w:rsidP="00240076">
            <w:pPr>
              <w:spacing w:after="0" w:line="240" w:lineRule="auto"/>
              <w:jc w:val="center"/>
              <w:rPr>
                <w:rFonts w:ascii="Ancizar Sans" w:hAnsi="Ancizar Sans" w:cs="Calibri"/>
                <w:color w:val="000000"/>
                <w:sz w:val="20"/>
                <w:szCs w:val="20"/>
                <w:lang w:val="es-ES_tradnl" w:eastAsia="es-CO"/>
              </w:rPr>
            </w:pP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5F8DC872" w14:textId="77777777" w:rsidR="009A4381" w:rsidRDefault="009A438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5D4FB84C" w14:textId="77777777" w:rsidR="009A4381" w:rsidRDefault="009A4381" w:rsidP="00240076">
            <w:pPr>
              <w:spacing w:after="0" w:line="240" w:lineRule="auto"/>
              <w:jc w:val="center"/>
              <w:rPr>
                <w:rFonts w:ascii="Ancizar Sans" w:hAnsi="Ancizar Sans"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565E1140" w14:textId="77777777" w:rsidR="009A4381" w:rsidRPr="00BB54F6" w:rsidRDefault="009A4381" w:rsidP="00240076">
            <w:pPr>
              <w:spacing w:after="0" w:line="240" w:lineRule="auto"/>
              <w:jc w:val="center"/>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center"/>
          </w:tcPr>
          <w:p w14:paraId="71C8B5B0" w14:textId="4DDB19C9" w:rsidR="009A4381" w:rsidRDefault="00BA1F91" w:rsidP="003A5D99">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0</w:t>
            </w: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3BEF214A" w14:textId="76A8A4F3" w:rsidR="009A4381" w:rsidRPr="00BB54F6" w:rsidRDefault="00BA1F91" w:rsidP="00BA1F91">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No cumple</w:t>
            </w:r>
          </w:p>
        </w:tc>
        <w:tc>
          <w:tcPr>
            <w:tcW w:w="11633" w:type="dxa"/>
            <w:vAlign w:val="center"/>
          </w:tcPr>
          <w:p w14:paraId="5FDCF391" w14:textId="77777777" w:rsidR="009A4381" w:rsidRPr="00BB54F6" w:rsidRDefault="009A4381" w:rsidP="00240076">
            <w:pPr>
              <w:spacing w:after="0" w:line="240" w:lineRule="auto"/>
              <w:rPr>
                <w:rFonts w:ascii="Times New Roman" w:hAnsi="Times New Roman"/>
                <w:sz w:val="20"/>
                <w:szCs w:val="20"/>
                <w:lang w:val="es-ES_tradnl" w:eastAsia="es-CO"/>
              </w:rPr>
            </w:pPr>
          </w:p>
        </w:tc>
      </w:tr>
      <w:tr w:rsidR="009A4381" w:rsidRPr="00623158" w14:paraId="5A3CA5E3" w14:textId="77777777" w:rsidTr="00240076">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14:paraId="6A7B0239" w14:textId="304EC84F" w:rsidR="009A4381" w:rsidRPr="00BB54F6" w:rsidRDefault="009A4381" w:rsidP="00240076">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8</w:t>
            </w:r>
          </w:p>
        </w:tc>
        <w:tc>
          <w:tcPr>
            <w:tcW w:w="1383" w:type="dxa"/>
            <w:tcBorders>
              <w:top w:val="single" w:sz="4" w:space="0" w:color="auto"/>
              <w:left w:val="nil"/>
              <w:bottom w:val="single" w:sz="4" w:space="0" w:color="auto"/>
              <w:right w:val="single" w:sz="4" w:space="0" w:color="auto"/>
            </w:tcBorders>
            <w:shd w:val="clear" w:color="auto" w:fill="auto"/>
            <w:noWrap/>
            <w:vAlign w:val="center"/>
          </w:tcPr>
          <w:p w14:paraId="0C113840" w14:textId="71F245FD" w:rsidR="009A4381" w:rsidRDefault="009A4381"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888888</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14:paraId="0BA7A62D" w14:textId="77777777" w:rsidR="009A4381" w:rsidRPr="00BB54F6" w:rsidRDefault="009A4381" w:rsidP="005C0DE6">
            <w:pPr>
              <w:spacing w:after="0" w:line="240" w:lineRule="auto"/>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single" w:sz="4" w:space="0" w:color="auto"/>
            </w:tcBorders>
            <w:shd w:val="clear" w:color="auto" w:fill="auto"/>
            <w:noWrap/>
            <w:vAlign w:val="center"/>
          </w:tcPr>
          <w:p w14:paraId="399EC54B" w14:textId="3ECCF6B0" w:rsidR="009A4381" w:rsidRPr="00BB54F6" w:rsidRDefault="00BA1F91"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3,6</w:t>
            </w:r>
          </w:p>
        </w:tc>
        <w:tc>
          <w:tcPr>
            <w:tcW w:w="992" w:type="dxa"/>
            <w:gridSpan w:val="2"/>
            <w:tcBorders>
              <w:top w:val="nil"/>
              <w:left w:val="nil"/>
              <w:bottom w:val="single" w:sz="4" w:space="0" w:color="auto"/>
              <w:right w:val="nil"/>
            </w:tcBorders>
            <w:shd w:val="clear" w:color="auto" w:fill="auto"/>
            <w:noWrap/>
            <w:vAlign w:val="center"/>
          </w:tcPr>
          <w:p w14:paraId="1B03A9E3" w14:textId="77777777" w:rsidR="009A4381" w:rsidRDefault="009A438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699228F" w14:textId="582093E1" w:rsidR="009A4381" w:rsidRDefault="00BA1F91"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36</w:t>
            </w:r>
          </w:p>
        </w:tc>
        <w:tc>
          <w:tcPr>
            <w:tcW w:w="567" w:type="dxa"/>
            <w:tcBorders>
              <w:top w:val="nil"/>
              <w:left w:val="nil"/>
              <w:bottom w:val="single" w:sz="4" w:space="0" w:color="auto"/>
              <w:right w:val="single" w:sz="4" w:space="0" w:color="auto"/>
            </w:tcBorders>
            <w:shd w:val="clear" w:color="auto" w:fill="auto"/>
            <w:noWrap/>
            <w:vAlign w:val="center"/>
          </w:tcPr>
          <w:p w14:paraId="6BCFB185" w14:textId="74D605B0" w:rsidR="009A4381" w:rsidRDefault="00BA1F91"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20</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19DA38F9" w14:textId="51A520CE" w:rsidR="009A4381" w:rsidRDefault="00BA1F91"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8</w:t>
            </w: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63C87375" w14:textId="4CC16EFE" w:rsidR="009A4381" w:rsidRDefault="00BA1F91"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N/A</w:t>
            </w: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1C0248E4" w14:textId="33CBD2DA" w:rsidR="009A4381" w:rsidRPr="00BB54F6" w:rsidRDefault="009A4381" w:rsidP="00240076">
            <w:pPr>
              <w:spacing w:after="0" w:line="240" w:lineRule="auto"/>
              <w:jc w:val="center"/>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center"/>
          </w:tcPr>
          <w:p w14:paraId="1EB31032" w14:textId="2D64C119" w:rsidR="009A4381" w:rsidRDefault="00BA1F91" w:rsidP="003A5D99">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0</w:t>
            </w: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56811EF0" w14:textId="25DD0910" w:rsidR="009A4381" w:rsidRPr="00BB54F6" w:rsidRDefault="00BA1F91" w:rsidP="00240076">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Se retiró del proceso</w:t>
            </w:r>
          </w:p>
        </w:tc>
        <w:tc>
          <w:tcPr>
            <w:tcW w:w="11633" w:type="dxa"/>
            <w:vAlign w:val="center"/>
          </w:tcPr>
          <w:p w14:paraId="328CAFAF" w14:textId="77777777" w:rsidR="009A4381" w:rsidRPr="00BB54F6" w:rsidRDefault="009A4381" w:rsidP="00240076">
            <w:pPr>
              <w:spacing w:after="0" w:line="240" w:lineRule="auto"/>
              <w:rPr>
                <w:rFonts w:ascii="Times New Roman" w:hAnsi="Times New Roman"/>
                <w:sz w:val="20"/>
                <w:szCs w:val="20"/>
                <w:lang w:val="es-ES_tradnl" w:eastAsia="es-CO"/>
              </w:rPr>
            </w:pPr>
          </w:p>
        </w:tc>
      </w:tr>
      <w:tr w:rsidR="009A4381" w:rsidRPr="00623158" w14:paraId="09DB5C3F" w14:textId="77777777" w:rsidTr="00240076">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14:paraId="204B269F" w14:textId="59675876" w:rsidR="009A4381" w:rsidRPr="00BB54F6" w:rsidRDefault="009A4381" w:rsidP="00240076">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9</w:t>
            </w:r>
          </w:p>
        </w:tc>
        <w:tc>
          <w:tcPr>
            <w:tcW w:w="1383" w:type="dxa"/>
            <w:tcBorders>
              <w:top w:val="single" w:sz="4" w:space="0" w:color="auto"/>
              <w:left w:val="nil"/>
              <w:bottom w:val="single" w:sz="4" w:space="0" w:color="auto"/>
              <w:right w:val="single" w:sz="4" w:space="0" w:color="auto"/>
            </w:tcBorders>
            <w:shd w:val="clear" w:color="auto" w:fill="auto"/>
            <w:noWrap/>
            <w:vAlign w:val="center"/>
          </w:tcPr>
          <w:p w14:paraId="7E1560EC" w14:textId="2BB17990" w:rsidR="009A4381" w:rsidRDefault="009A4381" w:rsidP="00240076">
            <w:pPr>
              <w:spacing w:after="0" w:line="240" w:lineRule="auto"/>
              <w:jc w:val="center"/>
              <w:rPr>
                <w:rFonts w:ascii="Ancizar Sans" w:hAnsi="Ancizar Sans" w:cs="Calibri"/>
                <w:color w:val="000000"/>
                <w:sz w:val="20"/>
                <w:szCs w:val="20"/>
                <w:lang w:val="es-ES_tradnl" w:eastAsia="es-CO"/>
              </w:rPr>
            </w:pP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14:paraId="153442A9" w14:textId="77777777" w:rsidR="009A4381" w:rsidRPr="00BB54F6" w:rsidRDefault="009A4381" w:rsidP="005C0DE6">
            <w:pPr>
              <w:spacing w:after="0" w:line="240" w:lineRule="auto"/>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single" w:sz="4" w:space="0" w:color="auto"/>
            </w:tcBorders>
            <w:shd w:val="clear" w:color="auto" w:fill="auto"/>
            <w:noWrap/>
            <w:vAlign w:val="center"/>
          </w:tcPr>
          <w:p w14:paraId="10EE09DD" w14:textId="77777777" w:rsidR="009A4381" w:rsidRPr="00BB54F6" w:rsidRDefault="009A4381" w:rsidP="00240076">
            <w:pPr>
              <w:spacing w:after="0" w:line="240" w:lineRule="auto"/>
              <w:jc w:val="center"/>
              <w:rPr>
                <w:rFonts w:ascii="Ancizar Sans" w:hAnsi="Ancizar Sans" w:cs="Calibri"/>
                <w:color w:val="000000"/>
                <w:sz w:val="20"/>
                <w:szCs w:val="20"/>
                <w:lang w:val="es-ES_tradnl" w:eastAsia="es-CO"/>
              </w:rPr>
            </w:pPr>
          </w:p>
        </w:tc>
        <w:tc>
          <w:tcPr>
            <w:tcW w:w="992" w:type="dxa"/>
            <w:gridSpan w:val="2"/>
            <w:tcBorders>
              <w:top w:val="nil"/>
              <w:left w:val="nil"/>
              <w:bottom w:val="single" w:sz="4" w:space="0" w:color="auto"/>
              <w:right w:val="nil"/>
            </w:tcBorders>
            <w:shd w:val="clear" w:color="auto" w:fill="auto"/>
            <w:noWrap/>
            <w:vAlign w:val="center"/>
          </w:tcPr>
          <w:p w14:paraId="16FD2D2B" w14:textId="77777777" w:rsidR="009A4381" w:rsidRDefault="009A438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9BA81D9" w14:textId="77777777" w:rsidR="009A4381" w:rsidRDefault="009A438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nil"/>
              <w:left w:val="nil"/>
              <w:bottom w:val="single" w:sz="4" w:space="0" w:color="auto"/>
              <w:right w:val="single" w:sz="4" w:space="0" w:color="auto"/>
            </w:tcBorders>
            <w:shd w:val="clear" w:color="auto" w:fill="auto"/>
            <w:noWrap/>
            <w:vAlign w:val="center"/>
          </w:tcPr>
          <w:p w14:paraId="53141049" w14:textId="77777777" w:rsidR="009A4381" w:rsidRDefault="009A4381" w:rsidP="00240076">
            <w:pPr>
              <w:spacing w:after="0" w:line="240" w:lineRule="auto"/>
              <w:jc w:val="center"/>
              <w:rPr>
                <w:rFonts w:ascii="Ancizar Sans" w:hAnsi="Ancizar Sans" w:cs="Calibri"/>
                <w:color w:val="000000"/>
                <w:sz w:val="20"/>
                <w:szCs w:val="20"/>
                <w:lang w:val="es-ES_tradnl" w:eastAsia="es-CO"/>
              </w:rPr>
            </w:pP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43C1B209" w14:textId="77777777" w:rsidR="009A4381" w:rsidRDefault="009A438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78D7E439" w14:textId="77777777" w:rsidR="009A4381" w:rsidRDefault="009A4381" w:rsidP="00240076">
            <w:pPr>
              <w:spacing w:after="0" w:line="240" w:lineRule="auto"/>
              <w:jc w:val="center"/>
              <w:rPr>
                <w:rFonts w:ascii="Ancizar Sans" w:hAnsi="Ancizar Sans"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0D5B6090" w14:textId="77777777" w:rsidR="009A4381" w:rsidRPr="00BB54F6" w:rsidRDefault="009A4381" w:rsidP="00240076">
            <w:pPr>
              <w:spacing w:after="0" w:line="240" w:lineRule="auto"/>
              <w:jc w:val="center"/>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center"/>
          </w:tcPr>
          <w:p w14:paraId="05941F8D" w14:textId="77777777" w:rsidR="009A4381" w:rsidRDefault="009A4381" w:rsidP="003A5D99">
            <w:pPr>
              <w:spacing w:after="0" w:line="240" w:lineRule="auto"/>
              <w:jc w:val="center"/>
              <w:rPr>
                <w:rFonts w:ascii="Ancizar Sans" w:hAnsi="Ancizar Sans" w:cs="Calibri"/>
                <w:color w:val="000000"/>
                <w:sz w:val="20"/>
                <w:szCs w:val="20"/>
                <w:lang w:val="es-ES_tradnl" w:eastAsia="es-CO"/>
              </w:rPr>
            </w:pP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1E8B1048" w14:textId="77777777" w:rsidR="009A4381" w:rsidRPr="00BB54F6" w:rsidRDefault="009A4381" w:rsidP="00240076">
            <w:pPr>
              <w:spacing w:after="0" w:line="240" w:lineRule="auto"/>
              <w:jc w:val="center"/>
              <w:rPr>
                <w:rFonts w:ascii="Ancizar Sans" w:hAnsi="Ancizar Sans" w:cs="Calibri"/>
                <w:color w:val="000000"/>
                <w:sz w:val="20"/>
                <w:szCs w:val="20"/>
                <w:lang w:val="es-ES_tradnl" w:eastAsia="es-CO"/>
              </w:rPr>
            </w:pPr>
          </w:p>
        </w:tc>
        <w:tc>
          <w:tcPr>
            <w:tcW w:w="11633" w:type="dxa"/>
            <w:vAlign w:val="center"/>
          </w:tcPr>
          <w:p w14:paraId="57FC6C80" w14:textId="77777777" w:rsidR="009A4381" w:rsidRPr="00BB54F6" w:rsidRDefault="009A4381" w:rsidP="00240076">
            <w:pPr>
              <w:spacing w:after="0" w:line="240" w:lineRule="auto"/>
              <w:rPr>
                <w:rFonts w:ascii="Times New Roman" w:hAnsi="Times New Roman"/>
                <w:sz w:val="20"/>
                <w:szCs w:val="20"/>
                <w:lang w:val="es-ES_tradnl" w:eastAsia="es-CO"/>
              </w:rPr>
            </w:pPr>
          </w:p>
        </w:tc>
      </w:tr>
      <w:tr w:rsidR="009A4381" w:rsidRPr="00623158" w14:paraId="1F7F4652" w14:textId="77777777" w:rsidTr="00240076">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14:paraId="79562ADC" w14:textId="6CB997EE" w:rsidR="009A4381" w:rsidRPr="00BB54F6" w:rsidRDefault="009A4381" w:rsidP="00240076">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10</w:t>
            </w:r>
          </w:p>
        </w:tc>
        <w:tc>
          <w:tcPr>
            <w:tcW w:w="1383" w:type="dxa"/>
            <w:tcBorders>
              <w:top w:val="single" w:sz="4" w:space="0" w:color="auto"/>
              <w:left w:val="nil"/>
              <w:bottom w:val="single" w:sz="4" w:space="0" w:color="auto"/>
              <w:right w:val="single" w:sz="4" w:space="0" w:color="auto"/>
            </w:tcBorders>
            <w:shd w:val="clear" w:color="auto" w:fill="auto"/>
            <w:noWrap/>
            <w:vAlign w:val="center"/>
          </w:tcPr>
          <w:p w14:paraId="79B739D2" w14:textId="77777777" w:rsidR="009A4381" w:rsidRDefault="009A4381" w:rsidP="00240076">
            <w:pPr>
              <w:spacing w:after="0" w:line="240" w:lineRule="auto"/>
              <w:jc w:val="center"/>
              <w:rPr>
                <w:rFonts w:ascii="Ancizar Sans" w:hAnsi="Ancizar Sans" w:cs="Calibri"/>
                <w:color w:val="000000"/>
                <w:sz w:val="20"/>
                <w:szCs w:val="20"/>
                <w:lang w:val="es-ES_tradnl" w:eastAsia="es-CO"/>
              </w:rPr>
            </w:pP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14:paraId="05322FE5" w14:textId="77777777" w:rsidR="009A4381" w:rsidRPr="00BB54F6" w:rsidRDefault="009A4381" w:rsidP="005C0DE6">
            <w:pPr>
              <w:spacing w:after="0" w:line="240" w:lineRule="auto"/>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single" w:sz="4" w:space="0" w:color="auto"/>
            </w:tcBorders>
            <w:shd w:val="clear" w:color="auto" w:fill="auto"/>
            <w:noWrap/>
            <w:vAlign w:val="center"/>
          </w:tcPr>
          <w:p w14:paraId="71640861" w14:textId="77777777" w:rsidR="009A4381" w:rsidRPr="00BB54F6" w:rsidRDefault="009A4381" w:rsidP="00240076">
            <w:pPr>
              <w:spacing w:after="0" w:line="240" w:lineRule="auto"/>
              <w:jc w:val="center"/>
              <w:rPr>
                <w:rFonts w:ascii="Ancizar Sans" w:hAnsi="Ancizar Sans" w:cs="Calibri"/>
                <w:color w:val="000000"/>
                <w:sz w:val="20"/>
                <w:szCs w:val="20"/>
                <w:lang w:val="es-ES_tradnl" w:eastAsia="es-CO"/>
              </w:rPr>
            </w:pPr>
          </w:p>
        </w:tc>
        <w:tc>
          <w:tcPr>
            <w:tcW w:w="992" w:type="dxa"/>
            <w:gridSpan w:val="2"/>
            <w:tcBorders>
              <w:top w:val="nil"/>
              <w:left w:val="nil"/>
              <w:bottom w:val="single" w:sz="4" w:space="0" w:color="auto"/>
              <w:right w:val="nil"/>
            </w:tcBorders>
            <w:shd w:val="clear" w:color="auto" w:fill="auto"/>
            <w:noWrap/>
            <w:vAlign w:val="center"/>
          </w:tcPr>
          <w:p w14:paraId="25A2672D" w14:textId="77777777" w:rsidR="009A4381" w:rsidRDefault="009A438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25CFF97" w14:textId="77777777" w:rsidR="009A4381" w:rsidRDefault="009A438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nil"/>
              <w:left w:val="nil"/>
              <w:bottom w:val="single" w:sz="4" w:space="0" w:color="auto"/>
              <w:right w:val="single" w:sz="4" w:space="0" w:color="auto"/>
            </w:tcBorders>
            <w:shd w:val="clear" w:color="auto" w:fill="auto"/>
            <w:noWrap/>
            <w:vAlign w:val="center"/>
          </w:tcPr>
          <w:p w14:paraId="24C62052" w14:textId="77777777" w:rsidR="009A4381" w:rsidRDefault="009A4381" w:rsidP="00240076">
            <w:pPr>
              <w:spacing w:after="0" w:line="240" w:lineRule="auto"/>
              <w:jc w:val="center"/>
              <w:rPr>
                <w:rFonts w:ascii="Ancizar Sans" w:hAnsi="Ancizar Sans" w:cs="Calibri"/>
                <w:color w:val="000000"/>
                <w:sz w:val="20"/>
                <w:szCs w:val="20"/>
                <w:lang w:val="es-ES_tradnl" w:eastAsia="es-CO"/>
              </w:rPr>
            </w:pP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5FD2A2CF" w14:textId="77777777" w:rsidR="009A4381" w:rsidRDefault="009A438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2EBCC1CE" w14:textId="77777777" w:rsidR="009A4381" w:rsidRDefault="009A4381" w:rsidP="00240076">
            <w:pPr>
              <w:spacing w:after="0" w:line="240" w:lineRule="auto"/>
              <w:jc w:val="center"/>
              <w:rPr>
                <w:rFonts w:ascii="Ancizar Sans" w:hAnsi="Ancizar Sans"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1A63D72D" w14:textId="77777777" w:rsidR="009A4381" w:rsidRPr="00BB54F6" w:rsidRDefault="009A4381" w:rsidP="00240076">
            <w:pPr>
              <w:spacing w:after="0" w:line="240" w:lineRule="auto"/>
              <w:jc w:val="center"/>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center"/>
          </w:tcPr>
          <w:p w14:paraId="03429CF0" w14:textId="77777777" w:rsidR="009A4381" w:rsidRDefault="009A4381" w:rsidP="003A5D99">
            <w:pPr>
              <w:spacing w:after="0" w:line="240" w:lineRule="auto"/>
              <w:jc w:val="center"/>
              <w:rPr>
                <w:rFonts w:ascii="Ancizar Sans" w:hAnsi="Ancizar Sans" w:cs="Calibri"/>
                <w:color w:val="000000"/>
                <w:sz w:val="20"/>
                <w:szCs w:val="20"/>
                <w:lang w:val="es-ES_tradnl" w:eastAsia="es-CO"/>
              </w:rPr>
            </w:pP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2D8B5085" w14:textId="77777777" w:rsidR="009A4381" w:rsidRPr="00BB54F6" w:rsidRDefault="009A4381" w:rsidP="00240076">
            <w:pPr>
              <w:spacing w:after="0" w:line="240" w:lineRule="auto"/>
              <w:jc w:val="center"/>
              <w:rPr>
                <w:rFonts w:ascii="Ancizar Sans" w:hAnsi="Ancizar Sans" w:cs="Calibri"/>
                <w:color w:val="000000"/>
                <w:sz w:val="20"/>
                <w:szCs w:val="20"/>
                <w:lang w:val="es-ES_tradnl" w:eastAsia="es-CO"/>
              </w:rPr>
            </w:pPr>
          </w:p>
        </w:tc>
        <w:tc>
          <w:tcPr>
            <w:tcW w:w="11633" w:type="dxa"/>
            <w:vAlign w:val="center"/>
          </w:tcPr>
          <w:p w14:paraId="549CD409" w14:textId="77777777" w:rsidR="009A4381" w:rsidRPr="00BB54F6" w:rsidRDefault="009A4381" w:rsidP="00240076">
            <w:pPr>
              <w:spacing w:after="0" w:line="240" w:lineRule="auto"/>
              <w:rPr>
                <w:rFonts w:ascii="Times New Roman" w:hAnsi="Times New Roman"/>
                <w:sz w:val="20"/>
                <w:szCs w:val="20"/>
                <w:lang w:val="es-ES_tradnl" w:eastAsia="es-CO"/>
              </w:rPr>
            </w:pPr>
          </w:p>
        </w:tc>
      </w:tr>
      <w:tr w:rsidR="00BA1F91" w:rsidRPr="00623158" w14:paraId="54F602C9" w14:textId="77777777" w:rsidTr="00240076">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14:paraId="32487B17" w14:textId="77777777" w:rsidR="00BA1F91" w:rsidRDefault="00BA1F91" w:rsidP="00240076">
            <w:pPr>
              <w:spacing w:after="0" w:line="240" w:lineRule="auto"/>
              <w:jc w:val="center"/>
              <w:rPr>
                <w:rFonts w:ascii="Ancizar Sans" w:hAnsi="Ancizar Sans" w:cs="Calibri"/>
                <w:b/>
                <w:bCs/>
                <w:color w:val="000000"/>
                <w:sz w:val="20"/>
                <w:szCs w:val="20"/>
                <w:lang w:val="es-ES_tradnl" w:eastAsia="es-CO"/>
              </w:rPr>
            </w:pPr>
          </w:p>
        </w:tc>
        <w:tc>
          <w:tcPr>
            <w:tcW w:w="1383" w:type="dxa"/>
            <w:tcBorders>
              <w:top w:val="single" w:sz="4" w:space="0" w:color="auto"/>
              <w:left w:val="nil"/>
              <w:bottom w:val="single" w:sz="4" w:space="0" w:color="auto"/>
              <w:right w:val="single" w:sz="4" w:space="0" w:color="auto"/>
            </w:tcBorders>
            <w:shd w:val="clear" w:color="auto" w:fill="auto"/>
            <w:noWrap/>
            <w:vAlign w:val="center"/>
          </w:tcPr>
          <w:p w14:paraId="21A6F08F"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14:paraId="1C675134" w14:textId="77777777" w:rsidR="00BA1F91" w:rsidRPr="00BB54F6" w:rsidRDefault="00BA1F91" w:rsidP="005C0DE6">
            <w:pPr>
              <w:spacing w:after="0" w:line="240" w:lineRule="auto"/>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single" w:sz="4" w:space="0" w:color="auto"/>
            </w:tcBorders>
            <w:shd w:val="clear" w:color="auto" w:fill="auto"/>
            <w:noWrap/>
            <w:vAlign w:val="center"/>
          </w:tcPr>
          <w:p w14:paraId="42A2F4A8" w14:textId="77777777" w:rsidR="00BA1F91" w:rsidRPr="00BB54F6" w:rsidRDefault="00BA1F91" w:rsidP="00240076">
            <w:pPr>
              <w:spacing w:after="0" w:line="240" w:lineRule="auto"/>
              <w:jc w:val="center"/>
              <w:rPr>
                <w:rFonts w:ascii="Ancizar Sans" w:hAnsi="Ancizar Sans" w:cs="Calibri"/>
                <w:color w:val="000000"/>
                <w:sz w:val="20"/>
                <w:szCs w:val="20"/>
                <w:lang w:val="es-ES_tradnl" w:eastAsia="es-CO"/>
              </w:rPr>
            </w:pPr>
          </w:p>
        </w:tc>
        <w:tc>
          <w:tcPr>
            <w:tcW w:w="992" w:type="dxa"/>
            <w:gridSpan w:val="2"/>
            <w:tcBorders>
              <w:top w:val="nil"/>
              <w:left w:val="nil"/>
              <w:bottom w:val="single" w:sz="4" w:space="0" w:color="auto"/>
              <w:right w:val="nil"/>
            </w:tcBorders>
            <w:shd w:val="clear" w:color="auto" w:fill="auto"/>
            <w:noWrap/>
            <w:vAlign w:val="center"/>
          </w:tcPr>
          <w:p w14:paraId="0090B6CA"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AC10A1F"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nil"/>
              <w:left w:val="nil"/>
              <w:bottom w:val="single" w:sz="4" w:space="0" w:color="auto"/>
              <w:right w:val="single" w:sz="4" w:space="0" w:color="auto"/>
            </w:tcBorders>
            <w:shd w:val="clear" w:color="auto" w:fill="auto"/>
            <w:noWrap/>
            <w:vAlign w:val="center"/>
          </w:tcPr>
          <w:p w14:paraId="6AAE1D94"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34B1A5A9"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1E2D17A4"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42F0C0D9" w14:textId="77777777" w:rsidR="00BA1F91" w:rsidRPr="00BB54F6" w:rsidRDefault="00BA1F91" w:rsidP="00240076">
            <w:pPr>
              <w:spacing w:after="0" w:line="240" w:lineRule="auto"/>
              <w:jc w:val="center"/>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center"/>
          </w:tcPr>
          <w:p w14:paraId="29232F9B" w14:textId="77777777" w:rsidR="00BA1F91" w:rsidRDefault="00BA1F91" w:rsidP="003A5D99">
            <w:pPr>
              <w:spacing w:after="0" w:line="240" w:lineRule="auto"/>
              <w:jc w:val="center"/>
              <w:rPr>
                <w:rFonts w:ascii="Ancizar Sans" w:hAnsi="Ancizar Sans" w:cs="Calibri"/>
                <w:color w:val="000000"/>
                <w:sz w:val="20"/>
                <w:szCs w:val="20"/>
                <w:lang w:val="es-ES_tradnl" w:eastAsia="es-CO"/>
              </w:rPr>
            </w:pP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45E620EE" w14:textId="77777777" w:rsidR="00BA1F91" w:rsidRPr="00BB54F6" w:rsidRDefault="00BA1F91" w:rsidP="00240076">
            <w:pPr>
              <w:spacing w:after="0" w:line="240" w:lineRule="auto"/>
              <w:jc w:val="center"/>
              <w:rPr>
                <w:rFonts w:ascii="Ancizar Sans" w:hAnsi="Ancizar Sans" w:cs="Calibri"/>
                <w:color w:val="000000"/>
                <w:sz w:val="20"/>
                <w:szCs w:val="20"/>
                <w:lang w:val="es-ES_tradnl" w:eastAsia="es-CO"/>
              </w:rPr>
            </w:pPr>
          </w:p>
        </w:tc>
        <w:tc>
          <w:tcPr>
            <w:tcW w:w="11633" w:type="dxa"/>
            <w:vAlign w:val="center"/>
          </w:tcPr>
          <w:p w14:paraId="288A1936" w14:textId="77777777" w:rsidR="00BA1F91" w:rsidRPr="00BB54F6" w:rsidRDefault="00BA1F91" w:rsidP="00240076">
            <w:pPr>
              <w:spacing w:after="0" w:line="240" w:lineRule="auto"/>
              <w:rPr>
                <w:rFonts w:ascii="Times New Roman" w:hAnsi="Times New Roman"/>
                <w:sz w:val="20"/>
                <w:szCs w:val="20"/>
                <w:lang w:val="es-ES_tradnl" w:eastAsia="es-CO"/>
              </w:rPr>
            </w:pPr>
          </w:p>
        </w:tc>
      </w:tr>
      <w:tr w:rsidR="00BA1F91" w:rsidRPr="00623158" w14:paraId="4968063F" w14:textId="77777777" w:rsidTr="00240076">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14:paraId="7E92ED4A" w14:textId="77777777" w:rsidR="00BA1F91" w:rsidRDefault="00BA1F91" w:rsidP="00240076">
            <w:pPr>
              <w:spacing w:after="0" w:line="240" w:lineRule="auto"/>
              <w:jc w:val="center"/>
              <w:rPr>
                <w:rFonts w:ascii="Ancizar Sans" w:hAnsi="Ancizar Sans" w:cs="Calibri"/>
                <w:b/>
                <w:bCs/>
                <w:color w:val="000000"/>
                <w:sz w:val="20"/>
                <w:szCs w:val="20"/>
                <w:lang w:val="es-ES_tradnl" w:eastAsia="es-CO"/>
              </w:rPr>
            </w:pPr>
          </w:p>
        </w:tc>
        <w:tc>
          <w:tcPr>
            <w:tcW w:w="1383" w:type="dxa"/>
            <w:tcBorders>
              <w:top w:val="single" w:sz="4" w:space="0" w:color="auto"/>
              <w:left w:val="nil"/>
              <w:bottom w:val="single" w:sz="4" w:space="0" w:color="auto"/>
              <w:right w:val="single" w:sz="4" w:space="0" w:color="auto"/>
            </w:tcBorders>
            <w:shd w:val="clear" w:color="auto" w:fill="auto"/>
            <w:noWrap/>
            <w:vAlign w:val="center"/>
          </w:tcPr>
          <w:p w14:paraId="65A63AB9"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14:paraId="3527BB60" w14:textId="77777777" w:rsidR="00BA1F91" w:rsidRPr="00BB54F6" w:rsidRDefault="00BA1F91" w:rsidP="005C0DE6">
            <w:pPr>
              <w:spacing w:after="0" w:line="240" w:lineRule="auto"/>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single" w:sz="4" w:space="0" w:color="auto"/>
            </w:tcBorders>
            <w:shd w:val="clear" w:color="auto" w:fill="auto"/>
            <w:noWrap/>
            <w:vAlign w:val="center"/>
          </w:tcPr>
          <w:p w14:paraId="504C287E" w14:textId="77777777" w:rsidR="00BA1F91" w:rsidRPr="00BB54F6" w:rsidRDefault="00BA1F91" w:rsidP="00240076">
            <w:pPr>
              <w:spacing w:after="0" w:line="240" w:lineRule="auto"/>
              <w:jc w:val="center"/>
              <w:rPr>
                <w:rFonts w:ascii="Ancizar Sans" w:hAnsi="Ancizar Sans" w:cs="Calibri"/>
                <w:color w:val="000000"/>
                <w:sz w:val="20"/>
                <w:szCs w:val="20"/>
                <w:lang w:val="es-ES_tradnl" w:eastAsia="es-CO"/>
              </w:rPr>
            </w:pPr>
          </w:p>
        </w:tc>
        <w:tc>
          <w:tcPr>
            <w:tcW w:w="992" w:type="dxa"/>
            <w:gridSpan w:val="2"/>
            <w:tcBorders>
              <w:top w:val="nil"/>
              <w:left w:val="nil"/>
              <w:bottom w:val="single" w:sz="4" w:space="0" w:color="auto"/>
              <w:right w:val="nil"/>
            </w:tcBorders>
            <w:shd w:val="clear" w:color="auto" w:fill="auto"/>
            <w:noWrap/>
            <w:vAlign w:val="center"/>
          </w:tcPr>
          <w:p w14:paraId="14BA42B7"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89E3142"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nil"/>
              <w:left w:val="nil"/>
              <w:bottom w:val="single" w:sz="4" w:space="0" w:color="auto"/>
              <w:right w:val="single" w:sz="4" w:space="0" w:color="auto"/>
            </w:tcBorders>
            <w:shd w:val="clear" w:color="auto" w:fill="auto"/>
            <w:noWrap/>
            <w:vAlign w:val="center"/>
          </w:tcPr>
          <w:p w14:paraId="77D49574"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3176733C"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282F9473"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445EB67A" w14:textId="77777777" w:rsidR="00BA1F91" w:rsidRPr="00BB54F6" w:rsidRDefault="00BA1F91" w:rsidP="00240076">
            <w:pPr>
              <w:spacing w:after="0" w:line="240" w:lineRule="auto"/>
              <w:jc w:val="center"/>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center"/>
          </w:tcPr>
          <w:p w14:paraId="008B30BA" w14:textId="77777777" w:rsidR="00BA1F91" w:rsidRDefault="00BA1F91" w:rsidP="003A5D99">
            <w:pPr>
              <w:spacing w:after="0" w:line="240" w:lineRule="auto"/>
              <w:jc w:val="center"/>
              <w:rPr>
                <w:rFonts w:ascii="Ancizar Sans" w:hAnsi="Ancizar Sans" w:cs="Calibri"/>
                <w:color w:val="000000"/>
                <w:sz w:val="20"/>
                <w:szCs w:val="20"/>
                <w:lang w:val="es-ES_tradnl" w:eastAsia="es-CO"/>
              </w:rPr>
            </w:pP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76D91134" w14:textId="77777777" w:rsidR="00BA1F91" w:rsidRPr="00BB54F6" w:rsidRDefault="00BA1F91" w:rsidP="00240076">
            <w:pPr>
              <w:spacing w:after="0" w:line="240" w:lineRule="auto"/>
              <w:jc w:val="center"/>
              <w:rPr>
                <w:rFonts w:ascii="Ancizar Sans" w:hAnsi="Ancizar Sans" w:cs="Calibri"/>
                <w:color w:val="000000"/>
                <w:sz w:val="20"/>
                <w:szCs w:val="20"/>
                <w:lang w:val="es-ES_tradnl" w:eastAsia="es-CO"/>
              </w:rPr>
            </w:pPr>
          </w:p>
        </w:tc>
        <w:tc>
          <w:tcPr>
            <w:tcW w:w="11633" w:type="dxa"/>
            <w:vAlign w:val="center"/>
          </w:tcPr>
          <w:p w14:paraId="0075FC98" w14:textId="77777777" w:rsidR="00BA1F91" w:rsidRPr="00BB54F6" w:rsidRDefault="00BA1F91" w:rsidP="00240076">
            <w:pPr>
              <w:spacing w:after="0" w:line="240" w:lineRule="auto"/>
              <w:rPr>
                <w:rFonts w:ascii="Times New Roman" w:hAnsi="Times New Roman"/>
                <w:sz w:val="20"/>
                <w:szCs w:val="20"/>
                <w:lang w:val="es-ES_tradnl" w:eastAsia="es-CO"/>
              </w:rPr>
            </w:pPr>
          </w:p>
        </w:tc>
      </w:tr>
      <w:tr w:rsidR="00BA1F91" w:rsidRPr="00623158" w14:paraId="457EB80F" w14:textId="77777777" w:rsidTr="00240076">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14:paraId="47A6D30C" w14:textId="77777777" w:rsidR="00BA1F91" w:rsidRDefault="00BA1F91" w:rsidP="00240076">
            <w:pPr>
              <w:spacing w:after="0" w:line="240" w:lineRule="auto"/>
              <w:jc w:val="center"/>
              <w:rPr>
                <w:rFonts w:ascii="Ancizar Sans" w:hAnsi="Ancizar Sans" w:cs="Calibri"/>
                <w:b/>
                <w:bCs/>
                <w:color w:val="000000"/>
                <w:sz w:val="20"/>
                <w:szCs w:val="20"/>
                <w:lang w:val="es-ES_tradnl" w:eastAsia="es-CO"/>
              </w:rPr>
            </w:pPr>
          </w:p>
        </w:tc>
        <w:tc>
          <w:tcPr>
            <w:tcW w:w="1383" w:type="dxa"/>
            <w:tcBorders>
              <w:top w:val="single" w:sz="4" w:space="0" w:color="auto"/>
              <w:left w:val="nil"/>
              <w:bottom w:val="single" w:sz="4" w:space="0" w:color="auto"/>
              <w:right w:val="single" w:sz="4" w:space="0" w:color="auto"/>
            </w:tcBorders>
            <w:shd w:val="clear" w:color="auto" w:fill="auto"/>
            <w:noWrap/>
            <w:vAlign w:val="center"/>
          </w:tcPr>
          <w:p w14:paraId="65FB60C1"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14:paraId="77BBAD71" w14:textId="77777777" w:rsidR="00BA1F91" w:rsidRPr="00BB54F6" w:rsidRDefault="00BA1F91" w:rsidP="005C0DE6">
            <w:pPr>
              <w:spacing w:after="0" w:line="240" w:lineRule="auto"/>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single" w:sz="4" w:space="0" w:color="auto"/>
            </w:tcBorders>
            <w:shd w:val="clear" w:color="auto" w:fill="auto"/>
            <w:noWrap/>
            <w:vAlign w:val="center"/>
          </w:tcPr>
          <w:p w14:paraId="75F9C660" w14:textId="77777777" w:rsidR="00BA1F91" w:rsidRPr="00BB54F6" w:rsidRDefault="00BA1F91" w:rsidP="00240076">
            <w:pPr>
              <w:spacing w:after="0" w:line="240" w:lineRule="auto"/>
              <w:jc w:val="center"/>
              <w:rPr>
                <w:rFonts w:ascii="Ancizar Sans" w:hAnsi="Ancizar Sans" w:cs="Calibri"/>
                <w:color w:val="000000"/>
                <w:sz w:val="20"/>
                <w:szCs w:val="20"/>
                <w:lang w:val="es-ES_tradnl" w:eastAsia="es-CO"/>
              </w:rPr>
            </w:pPr>
          </w:p>
        </w:tc>
        <w:tc>
          <w:tcPr>
            <w:tcW w:w="992" w:type="dxa"/>
            <w:gridSpan w:val="2"/>
            <w:tcBorders>
              <w:top w:val="nil"/>
              <w:left w:val="nil"/>
              <w:bottom w:val="single" w:sz="4" w:space="0" w:color="auto"/>
              <w:right w:val="nil"/>
            </w:tcBorders>
            <w:shd w:val="clear" w:color="auto" w:fill="auto"/>
            <w:noWrap/>
            <w:vAlign w:val="center"/>
          </w:tcPr>
          <w:p w14:paraId="0A3C5AAC"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86F2D75"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nil"/>
              <w:left w:val="nil"/>
              <w:bottom w:val="single" w:sz="4" w:space="0" w:color="auto"/>
              <w:right w:val="single" w:sz="4" w:space="0" w:color="auto"/>
            </w:tcBorders>
            <w:shd w:val="clear" w:color="auto" w:fill="auto"/>
            <w:noWrap/>
            <w:vAlign w:val="center"/>
          </w:tcPr>
          <w:p w14:paraId="6C2FCB73"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009CF4D7"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20698B8A"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0C1ADFCA" w14:textId="77777777" w:rsidR="00BA1F91" w:rsidRPr="00BB54F6" w:rsidRDefault="00BA1F91" w:rsidP="00240076">
            <w:pPr>
              <w:spacing w:after="0" w:line="240" w:lineRule="auto"/>
              <w:jc w:val="center"/>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center"/>
          </w:tcPr>
          <w:p w14:paraId="7E07FF44" w14:textId="77777777" w:rsidR="00BA1F91" w:rsidRDefault="00BA1F91" w:rsidP="003A5D99">
            <w:pPr>
              <w:spacing w:after="0" w:line="240" w:lineRule="auto"/>
              <w:jc w:val="center"/>
              <w:rPr>
                <w:rFonts w:ascii="Ancizar Sans" w:hAnsi="Ancizar Sans" w:cs="Calibri"/>
                <w:color w:val="000000"/>
                <w:sz w:val="20"/>
                <w:szCs w:val="20"/>
                <w:lang w:val="es-ES_tradnl" w:eastAsia="es-CO"/>
              </w:rPr>
            </w:pP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13D8C2B6" w14:textId="77777777" w:rsidR="00BA1F91" w:rsidRPr="00BB54F6" w:rsidRDefault="00BA1F91" w:rsidP="00240076">
            <w:pPr>
              <w:spacing w:after="0" w:line="240" w:lineRule="auto"/>
              <w:jc w:val="center"/>
              <w:rPr>
                <w:rFonts w:ascii="Ancizar Sans" w:hAnsi="Ancizar Sans" w:cs="Calibri"/>
                <w:color w:val="000000"/>
                <w:sz w:val="20"/>
                <w:szCs w:val="20"/>
                <w:lang w:val="es-ES_tradnl" w:eastAsia="es-CO"/>
              </w:rPr>
            </w:pPr>
          </w:p>
        </w:tc>
        <w:tc>
          <w:tcPr>
            <w:tcW w:w="11633" w:type="dxa"/>
            <w:vAlign w:val="center"/>
          </w:tcPr>
          <w:p w14:paraId="7DB28AAB" w14:textId="77777777" w:rsidR="00BA1F91" w:rsidRPr="00BB54F6" w:rsidRDefault="00BA1F91" w:rsidP="00240076">
            <w:pPr>
              <w:spacing w:after="0" w:line="240" w:lineRule="auto"/>
              <w:rPr>
                <w:rFonts w:ascii="Times New Roman" w:hAnsi="Times New Roman"/>
                <w:sz w:val="20"/>
                <w:szCs w:val="20"/>
                <w:lang w:val="es-ES_tradnl" w:eastAsia="es-CO"/>
              </w:rPr>
            </w:pPr>
          </w:p>
        </w:tc>
      </w:tr>
      <w:tr w:rsidR="00BA1F91" w:rsidRPr="00623158" w14:paraId="4A019704" w14:textId="77777777" w:rsidTr="00240076">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14:paraId="172A7D63" w14:textId="77777777" w:rsidR="00BA1F91" w:rsidRDefault="00BA1F91" w:rsidP="00240076">
            <w:pPr>
              <w:spacing w:after="0" w:line="240" w:lineRule="auto"/>
              <w:jc w:val="center"/>
              <w:rPr>
                <w:rFonts w:ascii="Ancizar Sans" w:hAnsi="Ancizar Sans" w:cs="Calibri"/>
                <w:b/>
                <w:bCs/>
                <w:color w:val="000000"/>
                <w:sz w:val="20"/>
                <w:szCs w:val="20"/>
                <w:lang w:val="es-ES_tradnl" w:eastAsia="es-CO"/>
              </w:rPr>
            </w:pPr>
          </w:p>
        </w:tc>
        <w:tc>
          <w:tcPr>
            <w:tcW w:w="1383" w:type="dxa"/>
            <w:tcBorders>
              <w:top w:val="single" w:sz="4" w:space="0" w:color="auto"/>
              <w:left w:val="nil"/>
              <w:bottom w:val="single" w:sz="4" w:space="0" w:color="auto"/>
              <w:right w:val="single" w:sz="4" w:space="0" w:color="auto"/>
            </w:tcBorders>
            <w:shd w:val="clear" w:color="auto" w:fill="auto"/>
            <w:noWrap/>
            <w:vAlign w:val="center"/>
          </w:tcPr>
          <w:p w14:paraId="5418EF71"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14:paraId="5BA6AFE5" w14:textId="77777777" w:rsidR="00BA1F91" w:rsidRPr="00BB54F6" w:rsidRDefault="00BA1F91" w:rsidP="005C0DE6">
            <w:pPr>
              <w:spacing w:after="0" w:line="240" w:lineRule="auto"/>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single" w:sz="4" w:space="0" w:color="auto"/>
            </w:tcBorders>
            <w:shd w:val="clear" w:color="auto" w:fill="auto"/>
            <w:noWrap/>
            <w:vAlign w:val="center"/>
          </w:tcPr>
          <w:p w14:paraId="24B6C8F9" w14:textId="77777777" w:rsidR="00BA1F91" w:rsidRPr="00BB54F6" w:rsidRDefault="00BA1F91" w:rsidP="00240076">
            <w:pPr>
              <w:spacing w:after="0" w:line="240" w:lineRule="auto"/>
              <w:jc w:val="center"/>
              <w:rPr>
                <w:rFonts w:ascii="Ancizar Sans" w:hAnsi="Ancizar Sans" w:cs="Calibri"/>
                <w:color w:val="000000"/>
                <w:sz w:val="20"/>
                <w:szCs w:val="20"/>
                <w:lang w:val="es-ES_tradnl" w:eastAsia="es-CO"/>
              </w:rPr>
            </w:pPr>
          </w:p>
        </w:tc>
        <w:tc>
          <w:tcPr>
            <w:tcW w:w="992" w:type="dxa"/>
            <w:gridSpan w:val="2"/>
            <w:tcBorders>
              <w:top w:val="nil"/>
              <w:left w:val="nil"/>
              <w:bottom w:val="single" w:sz="4" w:space="0" w:color="auto"/>
              <w:right w:val="nil"/>
            </w:tcBorders>
            <w:shd w:val="clear" w:color="auto" w:fill="auto"/>
            <w:noWrap/>
            <w:vAlign w:val="center"/>
          </w:tcPr>
          <w:p w14:paraId="1348B7B3"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7BC0D31"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nil"/>
              <w:left w:val="nil"/>
              <w:bottom w:val="single" w:sz="4" w:space="0" w:color="auto"/>
              <w:right w:val="single" w:sz="4" w:space="0" w:color="auto"/>
            </w:tcBorders>
            <w:shd w:val="clear" w:color="auto" w:fill="auto"/>
            <w:noWrap/>
            <w:vAlign w:val="center"/>
          </w:tcPr>
          <w:p w14:paraId="3452EF5C"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6CB57F1A"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09D9EAC1"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080FAD95" w14:textId="77777777" w:rsidR="00BA1F91" w:rsidRPr="00BB54F6" w:rsidRDefault="00BA1F91" w:rsidP="00240076">
            <w:pPr>
              <w:spacing w:after="0" w:line="240" w:lineRule="auto"/>
              <w:jc w:val="center"/>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center"/>
          </w:tcPr>
          <w:p w14:paraId="5C82DAD5" w14:textId="77777777" w:rsidR="00BA1F91" w:rsidRDefault="00BA1F91" w:rsidP="003A5D99">
            <w:pPr>
              <w:spacing w:after="0" w:line="240" w:lineRule="auto"/>
              <w:jc w:val="center"/>
              <w:rPr>
                <w:rFonts w:ascii="Ancizar Sans" w:hAnsi="Ancizar Sans" w:cs="Calibri"/>
                <w:color w:val="000000"/>
                <w:sz w:val="20"/>
                <w:szCs w:val="20"/>
                <w:lang w:val="es-ES_tradnl" w:eastAsia="es-CO"/>
              </w:rPr>
            </w:pP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231215F1" w14:textId="77777777" w:rsidR="00BA1F91" w:rsidRPr="00BB54F6" w:rsidRDefault="00BA1F91" w:rsidP="00240076">
            <w:pPr>
              <w:spacing w:after="0" w:line="240" w:lineRule="auto"/>
              <w:jc w:val="center"/>
              <w:rPr>
                <w:rFonts w:ascii="Ancizar Sans" w:hAnsi="Ancizar Sans" w:cs="Calibri"/>
                <w:color w:val="000000"/>
                <w:sz w:val="20"/>
                <w:szCs w:val="20"/>
                <w:lang w:val="es-ES_tradnl" w:eastAsia="es-CO"/>
              </w:rPr>
            </w:pPr>
          </w:p>
        </w:tc>
        <w:tc>
          <w:tcPr>
            <w:tcW w:w="11633" w:type="dxa"/>
            <w:vAlign w:val="center"/>
          </w:tcPr>
          <w:p w14:paraId="07E07BFF" w14:textId="77777777" w:rsidR="00BA1F91" w:rsidRPr="00BB54F6" w:rsidRDefault="00BA1F91" w:rsidP="00240076">
            <w:pPr>
              <w:spacing w:after="0" w:line="240" w:lineRule="auto"/>
              <w:rPr>
                <w:rFonts w:ascii="Times New Roman" w:hAnsi="Times New Roman"/>
                <w:sz w:val="20"/>
                <w:szCs w:val="20"/>
                <w:lang w:val="es-ES_tradnl" w:eastAsia="es-CO"/>
              </w:rPr>
            </w:pPr>
          </w:p>
        </w:tc>
      </w:tr>
      <w:tr w:rsidR="00BA1F91" w:rsidRPr="00623158" w14:paraId="7E221F07" w14:textId="77777777" w:rsidTr="00240076">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14:paraId="1E9E51BA" w14:textId="77777777" w:rsidR="00BA1F91" w:rsidRDefault="00BA1F91" w:rsidP="00240076">
            <w:pPr>
              <w:spacing w:after="0" w:line="240" w:lineRule="auto"/>
              <w:jc w:val="center"/>
              <w:rPr>
                <w:rFonts w:ascii="Ancizar Sans" w:hAnsi="Ancizar Sans" w:cs="Calibri"/>
                <w:b/>
                <w:bCs/>
                <w:color w:val="000000"/>
                <w:sz w:val="20"/>
                <w:szCs w:val="20"/>
                <w:lang w:val="es-ES_tradnl" w:eastAsia="es-CO"/>
              </w:rPr>
            </w:pPr>
          </w:p>
        </w:tc>
        <w:tc>
          <w:tcPr>
            <w:tcW w:w="1383" w:type="dxa"/>
            <w:tcBorders>
              <w:top w:val="single" w:sz="4" w:space="0" w:color="auto"/>
              <w:left w:val="nil"/>
              <w:bottom w:val="single" w:sz="4" w:space="0" w:color="auto"/>
              <w:right w:val="single" w:sz="4" w:space="0" w:color="auto"/>
            </w:tcBorders>
            <w:shd w:val="clear" w:color="auto" w:fill="auto"/>
            <w:noWrap/>
            <w:vAlign w:val="center"/>
          </w:tcPr>
          <w:p w14:paraId="3AB219AC"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14:paraId="5D8FB1CD" w14:textId="77777777" w:rsidR="00BA1F91" w:rsidRPr="00BB54F6" w:rsidRDefault="00BA1F91" w:rsidP="005C0DE6">
            <w:pPr>
              <w:spacing w:after="0" w:line="240" w:lineRule="auto"/>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single" w:sz="4" w:space="0" w:color="auto"/>
            </w:tcBorders>
            <w:shd w:val="clear" w:color="auto" w:fill="auto"/>
            <w:noWrap/>
            <w:vAlign w:val="center"/>
          </w:tcPr>
          <w:p w14:paraId="6CA4E8E6" w14:textId="77777777" w:rsidR="00BA1F91" w:rsidRPr="00BB54F6" w:rsidRDefault="00BA1F91" w:rsidP="00240076">
            <w:pPr>
              <w:spacing w:after="0" w:line="240" w:lineRule="auto"/>
              <w:jc w:val="center"/>
              <w:rPr>
                <w:rFonts w:ascii="Ancizar Sans" w:hAnsi="Ancizar Sans" w:cs="Calibri"/>
                <w:color w:val="000000"/>
                <w:sz w:val="20"/>
                <w:szCs w:val="20"/>
                <w:lang w:val="es-ES_tradnl" w:eastAsia="es-CO"/>
              </w:rPr>
            </w:pPr>
          </w:p>
        </w:tc>
        <w:tc>
          <w:tcPr>
            <w:tcW w:w="992" w:type="dxa"/>
            <w:gridSpan w:val="2"/>
            <w:tcBorders>
              <w:top w:val="nil"/>
              <w:left w:val="nil"/>
              <w:bottom w:val="single" w:sz="4" w:space="0" w:color="auto"/>
              <w:right w:val="nil"/>
            </w:tcBorders>
            <w:shd w:val="clear" w:color="auto" w:fill="auto"/>
            <w:noWrap/>
            <w:vAlign w:val="center"/>
          </w:tcPr>
          <w:p w14:paraId="0D87C12F"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C0AE4D8"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nil"/>
              <w:left w:val="nil"/>
              <w:bottom w:val="single" w:sz="4" w:space="0" w:color="auto"/>
              <w:right w:val="single" w:sz="4" w:space="0" w:color="auto"/>
            </w:tcBorders>
            <w:shd w:val="clear" w:color="auto" w:fill="auto"/>
            <w:noWrap/>
            <w:vAlign w:val="center"/>
          </w:tcPr>
          <w:p w14:paraId="38F9F1DC"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67C05205"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5817867F"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198F9992" w14:textId="77777777" w:rsidR="00BA1F91" w:rsidRPr="00BB54F6" w:rsidRDefault="00BA1F91" w:rsidP="00240076">
            <w:pPr>
              <w:spacing w:after="0" w:line="240" w:lineRule="auto"/>
              <w:jc w:val="center"/>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center"/>
          </w:tcPr>
          <w:p w14:paraId="35032AF0" w14:textId="77777777" w:rsidR="00BA1F91" w:rsidRDefault="00BA1F91" w:rsidP="003A5D99">
            <w:pPr>
              <w:spacing w:after="0" w:line="240" w:lineRule="auto"/>
              <w:jc w:val="center"/>
              <w:rPr>
                <w:rFonts w:ascii="Ancizar Sans" w:hAnsi="Ancizar Sans" w:cs="Calibri"/>
                <w:color w:val="000000"/>
                <w:sz w:val="20"/>
                <w:szCs w:val="20"/>
                <w:lang w:val="es-ES_tradnl" w:eastAsia="es-CO"/>
              </w:rPr>
            </w:pP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55931C2B" w14:textId="77777777" w:rsidR="00BA1F91" w:rsidRPr="00BB54F6" w:rsidRDefault="00BA1F91" w:rsidP="00240076">
            <w:pPr>
              <w:spacing w:after="0" w:line="240" w:lineRule="auto"/>
              <w:jc w:val="center"/>
              <w:rPr>
                <w:rFonts w:ascii="Ancizar Sans" w:hAnsi="Ancizar Sans" w:cs="Calibri"/>
                <w:color w:val="000000"/>
                <w:sz w:val="20"/>
                <w:szCs w:val="20"/>
                <w:lang w:val="es-ES_tradnl" w:eastAsia="es-CO"/>
              </w:rPr>
            </w:pPr>
          </w:p>
        </w:tc>
        <w:tc>
          <w:tcPr>
            <w:tcW w:w="11633" w:type="dxa"/>
            <w:vAlign w:val="center"/>
          </w:tcPr>
          <w:p w14:paraId="07AC7571" w14:textId="77777777" w:rsidR="00BA1F91" w:rsidRPr="00BB54F6" w:rsidRDefault="00BA1F91" w:rsidP="00240076">
            <w:pPr>
              <w:spacing w:after="0" w:line="240" w:lineRule="auto"/>
              <w:rPr>
                <w:rFonts w:ascii="Times New Roman" w:hAnsi="Times New Roman"/>
                <w:sz w:val="20"/>
                <w:szCs w:val="20"/>
                <w:lang w:val="es-ES_tradnl" w:eastAsia="es-CO"/>
              </w:rPr>
            </w:pPr>
          </w:p>
        </w:tc>
      </w:tr>
      <w:tr w:rsidR="00BA1F91" w:rsidRPr="00623158" w14:paraId="172910C3" w14:textId="77777777" w:rsidTr="00240076">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14:paraId="456839DE" w14:textId="77777777" w:rsidR="00BA1F91" w:rsidRDefault="00BA1F91" w:rsidP="00240076">
            <w:pPr>
              <w:spacing w:after="0" w:line="240" w:lineRule="auto"/>
              <w:jc w:val="center"/>
              <w:rPr>
                <w:rFonts w:ascii="Ancizar Sans" w:hAnsi="Ancizar Sans" w:cs="Calibri"/>
                <w:b/>
                <w:bCs/>
                <w:color w:val="000000"/>
                <w:sz w:val="20"/>
                <w:szCs w:val="20"/>
                <w:lang w:val="es-ES_tradnl" w:eastAsia="es-CO"/>
              </w:rPr>
            </w:pPr>
          </w:p>
        </w:tc>
        <w:tc>
          <w:tcPr>
            <w:tcW w:w="1383" w:type="dxa"/>
            <w:tcBorders>
              <w:top w:val="single" w:sz="4" w:space="0" w:color="auto"/>
              <w:left w:val="nil"/>
              <w:bottom w:val="single" w:sz="4" w:space="0" w:color="auto"/>
              <w:right w:val="single" w:sz="4" w:space="0" w:color="auto"/>
            </w:tcBorders>
            <w:shd w:val="clear" w:color="auto" w:fill="auto"/>
            <w:noWrap/>
            <w:vAlign w:val="center"/>
          </w:tcPr>
          <w:p w14:paraId="4A80DCDA"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14:paraId="4CA583EA" w14:textId="77777777" w:rsidR="00BA1F91" w:rsidRPr="00BB54F6" w:rsidRDefault="00BA1F91" w:rsidP="005C0DE6">
            <w:pPr>
              <w:spacing w:after="0" w:line="240" w:lineRule="auto"/>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single" w:sz="4" w:space="0" w:color="auto"/>
            </w:tcBorders>
            <w:shd w:val="clear" w:color="auto" w:fill="auto"/>
            <w:noWrap/>
            <w:vAlign w:val="center"/>
          </w:tcPr>
          <w:p w14:paraId="04C2975B" w14:textId="77777777" w:rsidR="00BA1F91" w:rsidRPr="00BB54F6" w:rsidRDefault="00BA1F91" w:rsidP="00240076">
            <w:pPr>
              <w:spacing w:after="0" w:line="240" w:lineRule="auto"/>
              <w:jc w:val="center"/>
              <w:rPr>
                <w:rFonts w:ascii="Ancizar Sans" w:hAnsi="Ancizar Sans" w:cs="Calibri"/>
                <w:color w:val="000000"/>
                <w:sz w:val="20"/>
                <w:szCs w:val="20"/>
                <w:lang w:val="es-ES_tradnl" w:eastAsia="es-CO"/>
              </w:rPr>
            </w:pPr>
          </w:p>
        </w:tc>
        <w:tc>
          <w:tcPr>
            <w:tcW w:w="992" w:type="dxa"/>
            <w:gridSpan w:val="2"/>
            <w:tcBorders>
              <w:top w:val="nil"/>
              <w:left w:val="nil"/>
              <w:bottom w:val="single" w:sz="4" w:space="0" w:color="auto"/>
              <w:right w:val="nil"/>
            </w:tcBorders>
            <w:shd w:val="clear" w:color="auto" w:fill="auto"/>
            <w:noWrap/>
            <w:vAlign w:val="center"/>
          </w:tcPr>
          <w:p w14:paraId="38352E63"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B416BDF"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nil"/>
              <w:left w:val="nil"/>
              <w:bottom w:val="single" w:sz="4" w:space="0" w:color="auto"/>
              <w:right w:val="single" w:sz="4" w:space="0" w:color="auto"/>
            </w:tcBorders>
            <w:shd w:val="clear" w:color="auto" w:fill="auto"/>
            <w:noWrap/>
            <w:vAlign w:val="center"/>
          </w:tcPr>
          <w:p w14:paraId="47D43708"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335012D6"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21EF68EC"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7898DCA7" w14:textId="77777777" w:rsidR="00BA1F91" w:rsidRPr="00BB54F6" w:rsidRDefault="00BA1F91" w:rsidP="00240076">
            <w:pPr>
              <w:spacing w:after="0" w:line="240" w:lineRule="auto"/>
              <w:jc w:val="center"/>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center"/>
          </w:tcPr>
          <w:p w14:paraId="1B55F858" w14:textId="77777777" w:rsidR="00BA1F91" w:rsidRDefault="00BA1F91" w:rsidP="003A5D99">
            <w:pPr>
              <w:spacing w:after="0" w:line="240" w:lineRule="auto"/>
              <w:jc w:val="center"/>
              <w:rPr>
                <w:rFonts w:ascii="Ancizar Sans" w:hAnsi="Ancizar Sans" w:cs="Calibri"/>
                <w:color w:val="000000"/>
                <w:sz w:val="20"/>
                <w:szCs w:val="20"/>
                <w:lang w:val="es-ES_tradnl" w:eastAsia="es-CO"/>
              </w:rPr>
            </w:pP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4C24FD3E" w14:textId="77777777" w:rsidR="00BA1F91" w:rsidRPr="00BB54F6" w:rsidRDefault="00BA1F91" w:rsidP="00240076">
            <w:pPr>
              <w:spacing w:after="0" w:line="240" w:lineRule="auto"/>
              <w:jc w:val="center"/>
              <w:rPr>
                <w:rFonts w:ascii="Ancizar Sans" w:hAnsi="Ancizar Sans" w:cs="Calibri"/>
                <w:color w:val="000000"/>
                <w:sz w:val="20"/>
                <w:szCs w:val="20"/>
                <w:lang w:val="es-ES_tradnl" w:eastAsia="es-CO"/>
              </w:rPr>
            </w:pPr>
          </w:p>
        </w:tc>
        <w:tc>
          <w:tcPr>
            <w:tcW w:w="11633" w:type="dxa"/>
            <w:vAlign w:val="center"/>
          </w:tcPr>
          <w:p w14:paraId="421412FB" w14:textId="77777777" w:rsidR="00BA1F91" w:rsidRPr="00BB54F6" w:rsidRDefault="00BA1F91" w:rsidP="00240076">
            <w:pPr>
              <w:spacing w:after="0" w:line="240" w:lineRule="auto"/>
              <w:rPr>
                <w:rFonts w:ascii="Times New Roman" w:hAnsi="Times New Roman"/>
                <w:sz w:val="20"/>
                <w:szCs w:val="20"/>
                <w:lang w:val="es-ES_tradnl" w:eastAsia="es-CO"/>
              </w:rPr>
            </w:pPr>
          </w:p>
        </w:tc>
      </w:tr>
      <w:tr w:rsidR="00BA1F91" w:rsidRPr="00623158" w14:paraId="2D0A7B14" w14:textId="77777777" w:rsidTr="00240076">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14:paraId="013E3908" w14:textId="77777777" w:rsidR="00BA1F91" w:rsidRDefault="00BA1F91" w:rsidP="00240076">
            <w:pPr>
              <w:spacing w:after="0" w:line="240" w:lineRule="auto"/>
              <w:jc w:val="center"/>
              <w:rPr>
                <w:rFonts w:ascii="Ancizar Sans" w:hAnsi="Ancizar Sans" w:cs="Calibri"/>
                <w:b/>
                <w:bCs/>
                <w:color w:val="000000"/>
                <w:sz w:val="20"/>
                <w:szCs w:val="20"/>
                <w:lang w:val="es-ES_tradnl" w:eastAsia="es-CO"/>
              </w:rPr>
            </w:pPr>
          </w:p>
        </w:tc>
        <w:tc>
          <w:tcPr>
            <w:tcW w:w="1383" w:type="dxa"/>
            <w:tcBorders>
              <w:top w:val="single" w:sz="4" w:space="0" w:color="auto"/>
              <w:left w:val="nil"/>
              <w:bottom w:val="single" w:sz="4" w:space="0" w:color="auto"/>
              <w:right w:val="single" w:sz="4" w:space="0" w:color="auto"/>
            </w:tcBorders>
            <w:shd w:val="clear" w:color="auto" w:fill="auto"/>
            <w:noWrap/>
            <w:vAlign w:val="center"/>
          </w:tcPr>
          <w:p w14:paraId="4B1EA8DE"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14:paraId="724138FE" w14:textId="77777777" w:rsidR="00BA1F91" w:rsidRPr="00BB54F6" w:rsidRDefault="00BA1F91" w:rsidP="005C0DE6">
            <w:pPr>
              <w:spacing w:after="0" w:line="240" w:lineRule="auto"/>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single" w:sz="4" w:space="0" w:color="auto"/>
            </w:tcBorders>
            <w:shd w:val="clear" w:color="auto" w:fill="auto"/>
            <w:noWrap/>
            <w:vAlign w:val="center"/>
          </w:tcPr>
          <w:p w14:paraId="4B34669A" w14:textId="77777777" w:rsidR="00BA1F91" w:rsidRPr="00BB54F6" w:rsidRDefault="00BA1F91" w:rsidP="00240076">
            <w:pPr>
              <w:spacing w:after="0" w:line="240" w:lineRule="auto"/>
              <w:jc w:val="center"/>
              <w:rPr>
                <w:rFonts w:ascii="Ancizar Sans" w:hAnsi="Ancizar Sans" w:cs="Calibri"/>
                <w:color w:val="000000"/>
                <w:sz w:val="20"/>
                <w:szCs w:val="20"/>
                <w:lang w:val="es-ES_tradnl" w:eastAsia="es-CO"/>
              </w:rPr>
            </w:pPr>
          </w:p>
        </w:tc>
        <w:tc>
          <w:tcPr>
            <w:tcW w:w="992" w:type="dxa"/>
            <w:gridSpan w:val="2"/>
            <w:tcBorders>
              <w:top w:val="nil"/>
              <w:left w:val="nil"/>
              <w:bottom w:val="single" w:sz="4" w:space="0" w:color="auto"/>
              <w:right w:val="nil"/>
            </w:tcBorders>
            <w:shd w:val="clear" w:color="auto" w:fill="auto"/>
            <w:noWrap/>
            <w:vAlign w:val="center"/>
          </w:tcPr>
          <w:p w14:paraId="34510560"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3480F24"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nil"/>
              <w:left w:val="nil"/>
              <w:bottom w:val="single" w:sz="4" w:space="0" w:color="auto"/>
              <w:right w:val="single" w:sz="4" w:space="0" w:color="auto"/>
            </w:tcBorders>
            <w:shd w:val="clear" w:color="auto" w:fill="auto"/>
            <w:noWrap/>
            <w:vAlign w:val="center"/>
          </w:tcPr>
          <w:p w14:paraId="1E7994B3"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394A487B"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71CB6C06"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23FC1E1D" w14:textId="77777777" w:rsidR="00BA1F91" w:rsidRPr="00BB54F6" w:rsidRDefault="00BA1F91" w:rsidP="00240076">
            <w:pPr>
              <w:spacing w:after="0" w:line="240" w:lineRule="auto"/>
              <w:jc w:val="center"/>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center"/>
          </w:tcPr>
          <w:p w14:paraId="1A1C02CC" w14:textId="77777777" w:rsidR="00BA1F91" w:rsidRDefault="00BA1F91" w:rsidP="003A5D99">
            <w:pPr>
              <w:spacing w:after="0" w:line="240" w:lineRule="auto"/>
              <w:jc w:val="center"/>
              <w:rPr>
                <w:rFonts w:ascii="Ancizar Sans" w:hAnsi="Ancizar Sans" w:cs="Calibri"/>
                <w:color w:val="000000"/>
                <w:sz w:val="20"/>
                <w:szCs w:val="20"/>
                <w:lang w:val="es-ES_tradnl" w:eastAsia="es-CO"/>
              </w:rPr>
            </w:pP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3FA411CB" w14:textId="77777777" w:rsidR="00BA1F91" w:rsidRPr="00BB54F6" w:rsidRDefault="00BA1F91" w:rsidP="00240076">
            <w:pPr>
              <w:spacing w:after="0" w:line="240" w:lineRule="auto"/>
              <w:jc w:val="center"/>
              <w:rPr>
                <w:rFonts w:ascii="Ancizar Sans" w:hAnsi="Ancizar Sans" w:cs="Calibri"/>
                <w:color w:val="000000"/>
                <w:sz w:val="20"/>
                <w:szCs w:val="20"/>
                <w:lang w:val="es-ES_tradnl" w:eastAsia="es-CO"/>
              </w:rPr>
            </w:pPr>
          </w:p>
        </w:tc>
        <w:tc>
          <w:tcPr>
            <w:tcW w:w="11633" w:type="dxa"/>
            <w:vAlign w:val="center"/>
          </w:tcPr>
          <w:p w14:paraId="144B6FBE" w14:textId="77777777" w:rsidR="00BA1F91" w:rsidRPr="00BB54F6" w:rsidRDefault="00BA1F91" w:rsidP="00240076">
            <w:pPr>
              <w:spacing w:after="0" w:line="240" w:lineRule="auto"/>
              <w:rPr>
                <w:rFonts w:ascii="Times New Roman" w:hAnsi="Times New Roman"/>
                <w:sz w:val="20"/>
                <w:szCs w:val="20"/>
                <w:lang w:val="es-ES_tradnl" w:eastAsia="es-CO"/>
              </w:rPr>
            </w:pPr>
          </w:p>
        </w:tc>
      </w:tr>
      <w:tr w:rsidR="00BA1F91" w:rsidRPr="00623158" w14:paraId="417137FE" w14:textId="77777777" w:rsidTr="00240076">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14:paraId="40E96963" w14:textId="77777777" w:rsidR="00BA1F91" w:rsidRDefault="00BA1F91" w:rsidP="00240076">
            <w:pPr>
              <w:spacing w:after="0" w:line="240" w:lineRule="auto"/>
              <w:jc w:val="center"/>
              <w:rPr>
                <w:rFonts w:ascii="Ancizar Sans" w:hAnsi="Ancizar Sans" w:cs="Calibri"/>
                <w:b/>
                <w:bCs/>
                <w:color w:val="000000"/>
                <w:sz w:val="20"/>
                <w:szCs w:val="20"/>
                <w:lang w:val="es-ES_tradnl" w:eastAsia="es-CO"/>
              </w:rPr>
            </w:pPr>
          </w:p>
        </w:tc>
        <w:tc>
          <w:tcPr>
            <w:tcW w:w="1383" w:type="dxa"/>
            <w:tcBorders>
              <w:top w:val="single" w:sz="4" w:space="0" w:color="auto"/>
              <w:left w:val="nil"/>
              <w:bottom w:val="single" w:sz="4" w:space="0" w:color="auto"/>
              <w:right w:val="single" w:sz="4" w:space="0" w:color="auto"/>
            </w:tcBorders>
            <w:shd w:val="clear" w:color="auto" w:fill="auto"/>
            <w:noWrap/>
            <w:vAlign w:val="center"/>
          </w:tcPr>
          <w:p w14:paraId="557CD4BA"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14:paraId="30F9D4A3" w14:textId="77777777" w:rsidR="00BA1F91" w:rsidRPr="00BB54F6" w:rsidRDefault="00BA1F91" w:rsidP="005C0DE6">
            <w:pPr>
              <w:spacing w:after="0" w:line="240" w:lineRule="auto"/>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single" w:sz="4" w:space="0" w:color="auto"/>
            </w:tcBorders>
            <w:shd w:val="clear" w:color="auto" w:fill="auto"/>
            <w:noWrap/>
            <w:vAlign w:val="center"/>
          </w:tcPr>
          <w:p w14:paraId="7B5F4EB9" w14:textId="77777777" w:rsidR="00BA1F91" w:rsidRPr="00BB54F6" w:rsidRDefault="00BA1F91" w:rsidP="00240076">
            <w:pPr>
              <w:spacing w:after="0" w:line="240" w:lineRule="auto"/>
              <w:jc w:val="center"/>
              <w:rPr>
                <w:rFonts w:ascii="Ancizar Sans" w:hAnsi="Ancizar Sans" w:cs="Calibri"/>
                <w:color w:val="000000"/>
                <w:sz w:val="20"/>
                <w:szCs w:val="20"/>
                <w:lang w:val="es-ES_tradnl" w:eastAsia="es-CO"/>
              </w:rPr>
            </w:pPr>
          </w:p>
        </w:tc>
        <w:tc>
          <w:tcPr>
            <w:tcW w:w="992" w:type="dxa"/>
            <w:gridSpan w:val="2"/>
            <w:tcBorders>
              <w:top w:val="nil"/>
              <w:left w:val="nil"/>
              <w:bottom w:val="single" w:sz="4" w:space="0" w:color="auto"/>
              <w:right w:val="nil"/>
            </w:tcBorders>
            <w:shd w:val="clear" w:color="auto" w:fill="auto"/>
            <w:noWrap/>
            <w:vAlign w:val="center"/>
          </w:tcPr>
          <w:p w14:paraId="125C036D"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EFC1595"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nil"/>
              <w:left w:val="nil"/>
              <w:bottom w:val="single" w:sz="4" w:space="0" w:color="auto"/>
              <w:right w:val="single" w:sz="4" w:space="0" w:color="auto"/>
            </w:tcBorders>
            <w:shd w:val="clear" w:color="auto" w:fill="auto"/>
            <w:noWrap/>
            <w:vAlign w:val="center"/>
          </w:tcPr>
          <w:p w14:paraId="57D4DCAE"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1C22DA40"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001B9754" w14:textId="77777777" w:rsidR="00BA1F91" w:rsidRDefault="00BA1F91" w:rsidP="00240076">
            <w:pPr>
              <w:spacing w:after="0" w:line="240" w:lineRule="auto"/>
              <w:jc w:val="center"/>
              <w:rPr>
                <w:rFonts w:ascii="Ancizar Sans" w:hAnsi="Ancizar Sans"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3D892F55" w14:textId="77777777" w:rsidR="00BA1F91" w:rsidRPr="00BB54F6" w:rsidRDefault="00BA1F91" w:rsidP="00240076">
            <w:pPr>
              <w:spacing w:after="0" w:line="240" w:lineRule="auto"/>
              <w:jc w:val="center"/>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center"/>
          </w:tcPr>
          <w:p w14:paraId="52E9A419" w14:textId="77777777" w:rsidR="00BA1F91" w:rsidRDefault="00BA1F91" w:rsidP="003A5D99">
            <w:pPr>
              <w:spacing w:after="0" w:line="240" w:lineRule="auto"/>
              <w:jc w:val="center"/>
              <w:rPr>
                <w:rFonts w:ascii="Ancizar Sans" w:hAnsi="Ancizar Sans" w:cs="Calibri"/>
                <w:color w:val="000000"/>
                <w:sz w:val="20"/>
                <w:szCs w:val="20"/>
                <w:lang w:val="es-ES_tradnl" w:eastAsia="es-CO"/>
              </w:rPr>
            </w:pP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68494199" w14:textId="77777777" w:rsidR="00BA1F91" w:rsidRPr="00BB54F6" w:rsidRDefault="00BA1F91" w:rsidP="00240076">
            <w:pPr>
              <w:spacing w:after="0" w:line="240" w:lineRule="auto"/>
              <w:jc w:val="center"/>
              <w:rPr>
                <w:rFonts w:ascii="Ancizar Sans" w:hAnsi="Ancizar Sans" w:cs="Calibri"/>
                <w:color w:val="000000"/>
                <w:sz w:val="20"/>
                <w:szCs w:val="20"/>
                <w:lang w:val="es-ES_tradnl" w:eastAsia="es-CO"/>
              </w:rPr>
            </w:pPr>
          </w:p>
        </w:tc>
        <w:tc>
          <w:tcPr>
            <w:tcW w:w="11633" w:type="dxa"/>
            <w:vAlign w:val="center"/>
          </w:tcPr>
          <w:p w14:paraId="5D6687B6" w14:textId="77777777" w:rsidR="00BA1F91" w:rsidRPr="00BB54F6" w:rsidRDefault="00BA1F91" w:rsidP="00240076">
            <w:pPr>
              <w:spacing w:after="0" w:line="240" w:lineRule="auto"/>
              <w:rPr>
                <w:rFonts w:ascii="Times New Roman" w:hAnsi="Times New Roman"/>
                <w:sz w:val="20"/>
                <w:szCs w:val="20"/>
                <w:lang w:val="es-ES_tradnl" w:eastAsia="es-CO"/>
              </w:rPr>
            </w:pPr>
          </w:p>
        </w:tc>
      </w:tr>
      <w:tr w:rsidR="003A5D99" w:rsidRPr="00623158" w14:paraId="7FF8508C" w14:textId="77777777" w:rsidTr="00240076">
        <w:trPr>
          <w:trHeight w:val="1245"/>
        </w:trPr>
        <w:tc>
          <w:tcPr>
            <w:tcW w:w="10909"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14:paraId="43D69D5D" w14:textId="77777777" w:rsidR="003A5D99" w:rsidRDefault="003A5D99" w:rsidP="008971C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Se deben relacionar todos los participantes que aplicaron a la convocatoria.</w:t>
            </w:r>
            <w:r w:rsidRPr="00BB54F6">
              <w:rPr>
                <w:rFonts w:ascii="Ancizar Sans" w:hAnsi="Ancizar Sans" w:cs="Calibri"/>
                <w:color w:val="000000"/>
                <w:sz w:val="20"/>
                <w:szCs w:val="20"/>
                <w:lang w:val="es-ES_tradnl" w:eastAsia="es-CO"/>
              </w:rPr>
              <w:br/>
              <w:t>• Si el (la-los) estudiante(s) incumple(n) alguno de los Requisitos mínimos no se debe continuar con la evaluación de la hoja de vida.</w:t>
            </w:r>
            <w:r w:rsidRPr="00BB54F6">
              <w:rPr>
                <w:rFonts w:ascii="Ancizar Sans" w:hAnsi="Ancizar Sans" w:cs="Calibri"/>
                <w:color w:val="000000"/>
                <w:sz w:val="20"/>
                <w:szCs w:val="20"/>
                <w:lang w:val="es-ES_tradnl" w:eastAsia="es-CO"/>
              </w:rPr>
              <w:br/>
              <w:t>• En caso de empate en el puntaje total, se dará prelación a los estudiantes cuyos puntajes básicos de matrícula (PBM) sean los más bajos. (En caso que aplique)</w:t>
            </w:r>
            <w:r w:rsidRPr="00BB54F6">
              <w:rPr>
                <w:rFonts w:ascii="Ancizar Sans" w:hAnsi="Ancizar Sans" w:cs="Calibri"/>
                <w:color w:val="000000"/>
                <w:sz w:val="20"/>
                <w:szCs w:val="20"/>
                <w:lang w:val="es-ES_tradnl" w:eastAsia="es-CO"/>
              </w:rPr>
              <w:br/>
              <w:t xml:space="preserve">• Marque una X en la columna "Seleccionado" para identificar el (los) ganador(es) de la convocatoria. </w:t>
            </w:r>
          </w:p>
          <w:p w14:paraId="5C4EC2EB" w14:textId="4E446567" w:rsidR="006F3E41" w:rsidRPr="00BB54F6" w:rsidRDefault="006F3E41" w:rsidP="006F3E41">
            <w:pPr>
              <w:spacing w:after="0" w:line="240" w:lineRule="auto"/>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 Liste en orden los estudiantes elegibles que corresponden a aquellas personas que no fueron seleccionadas como ganadores pero cumplen con los requisitos normativos y de perfil para ser seleccionados en el caso de recibir renuncias o desvinculaciones durante la duración del nombramiento. La lista de elegibles tendrá la misma duración de la vinculación prevista en la convocatoria.</w:t>
            </w:r>
            <w:bookmarkStart w:id="0" w:name="_GoBack"/>
            <w:bookmarkEnd w:id="0"/>
          </w:p>
        </w:tc>
        <w:tc>
          <w:tcPr>
            <w:tcW w:w="11633" w:type="dxa"/>
            <w:vAlign w:val="center"/>
            <w:hideMark/>
          </w:tcPr>
          <w:p w14:paraId="6414A4F1" w14:textId="77777777" w:rsidR="003A5D99" w:rsidRDefault="003A5D99" w:rsidP="00240076">
            <w:pPr>
              <w:spacing w:after="0" w:line="240" w:lineRule="auto"/>
              <w:rPr>
                <w:rFonts w:ascii="Times New Roman" w:hAnsi="Times New Roman"/>
                <w:sz w:val="20"/>
                <w:szCs w:val="20"/>
                <w:lang w:val="es-ES_tradnl" w:eastAsia="es-CO"/>
              </w:rPr>
            </w:pPr>
          </w:p>
          <w:p w14:paraId="07089416" w14:textId="77777777" w:rsidR="009A4381" w:rsidRDefault="009A4381" w:rsidP="00240076">
            <w:pPr>
              <w:spacing w:after="0" w:line="240" w:lineRule="auto"/>
              <w:rPr>
                <w:rFonts w:ascii="Times New Roman" w:hAnsi="Times New Roman"/>
                <w:sz w:val="20"/>
                <w:szCs w:val="20"/>
                <w:lang w:val="es-ES_tradnl" w:eastAsia="es-CO"/>
              </w:rPr>
            </w:pPr>
          </w:p>
          <w:p w14:paraId="6F25BDFF" w14:textId="77777777" w:rsidR="009A4381" w:rsidRDefault="009A4381" w:rsidP="00240076">
            <w:pPr>
              <w:spacing w:after="0" w:line="240" w:lineRule="auto"/>
              <w:rPr>
                <w:rFonts w:ascii="Times New Roman" w:hAnsi="Times New Roman"/>
                <w:sz w:val="20"/>
                <w:szCs w:val="20"/>
                <w:lang w:val="es-ES_tradnl" w:eastAsia="es-CO"/>
              </w:rPr>
            </w:pPr>
          </w:p>
          <w:p w14:paraId="15F6CDB6" w14:textId="77777777" w:rsidR="009A4381" w:rsidRDefault="009A4381" w:rsidP="00240076">
            <w:pPr>
              <w:spacing w:after="0" w:line="240" w:lineRule="auto"/>
              <w:rPr>
                <w:rFonts w:ascii="Times New Roman" w:hAnsi="Times New Roman"/>
                <w:sz w:val="20"/>
                <w:szCs w:val="20"/>
                <w:lang w:val="es-ES_tradnl" w:eastAsia="es-CO"/>
              </w:rPr>
            </w:pPr>
          </w:p>
          <w:p w14:paraId="383E6C26" w14:textId="77777777" w:rsidR="009A4381" w:rsidRDefault="009A4381" w:rsidP="00240076">
            <w:pPr>
              <w:spacing w:after="0" w:line="240" w:lineRule="auto"/>
              <w:rPr>
                <w:rFonts w:ascii="Times New Roman" w:hAnsi="Times New Roman"/>
                <w:sz w:val="20"/>
                <w:szCs w:val="20"/>
                <w:lang w:val="es-ES_tradnl" w:eastAsia="es-CO"/>
              </w:rPr>
            </w:pPr>
          </w:p>
          <w:p w14:paraId="5498AB81" w14:textId="77777777" w:rsidR="009A4381" w:rsidRPr="00BB54F6" w:rsidRDefault="009A4381" w:rsidP="00240076">
            <w:pPr>
              <w:spacing w:after="0" w:line="240" w:lineRule="auto"/>
              <w:rPr>
                <w:rFonts w:ascii="Times New Roman" w:hAnsi="Times New Roman"/>
                <w:sz w:val="20"/>
                <w:szCs w:val="20"/>
                <w:lang w:val="es-ES_tradnl" w:eastAsia="es-CO"/>
              </w:rPr>
            </w:pPr>
          </w:p>
        </w:tc>
      </w:tr>
      <w:tr w:rsidR="003A5D99" w:rsidRPr="00623158" w14:paraId="4B6B47E5" w14:textId="77777777" w:rsidTr="00240076">
        <w:trPr>
          <w:trHeight w:val="270"/>
        </w:trPr>
        <w:tc>
          <w:tcPr>
            <w:tcW w:w="10909" w:type="dxa"/>
            <w:gridSpan w:val="15"/>
            <w:vMerge w:val="restart"/>
            <w:tcBorders>
              <w:top w:val="single" w:sz="4" w:space="0" w:color="auto"/>
              <w:left w:val="single" w:sz="8" w:space="0" w:color="auto"/>
              <w:bottom w:val="nil"/>
              <w:right w:val="single" w:sz="8" w:space="0" w:color="000000"/>
            </w:tcBorders>
            <w:shd w:val="clear" w:color="000000" w:fill="FFFFFF"/>
            <w:vAlign w:val="center"/>
            <w:hideMark/>
          </w:tcPr>
          <w:p w14:paraId="7436FF25" w14:textId="77777777" w:rsidR="003A5D99" w:rsidRPr="00BB54F6" w:rsidRDefault="003A5D99" w:rsidP="00240076">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Certifico que el (los) estudiante(s) seleccionado(s) fue(ron) consultado(s) y manifiesta(n) no recibir ningún otro beneficio económico de la Universidad Nacional de Colombia y que no está(n) inhabilitado(s) para ser vinculado(s) como Estudiante(s) Auxiliar(es), a su vez asumo la responsabilidad de todo el proceso de selección del estudiante.</w:t>
            </w:r>
          </w:p>
        </w:tc>
        <w:tc>
          <w:tcPr>
            <w:tcW w:w="11633" w:type="dxa"/>
            <w:vAlign w:val="center"/>
            <w:hideMark/>
          </w:tcPr>
          <w:p w14:paraId="7CE72B0B" w14:textId="77777777" w:rsidR="003A5D99" w:rsidRPr="00BB54F6" w:rsidRDefault="003A5D99" w:rsidP="00240076">
            <w:pPr>
              <w:spacing w:after="0" w:line="240" w:lineRule="auto"/>
              <w:rPr>
                <w:rFonts w:ascii="Times New Roman" w:hAnsi="Times New Roman"/>
                <w:sz w:val="20"/>
                <w:szCs w:val="20"/>
                <w:lang w:val="es-ES_tradnl" w:eastAsia="es-CO"/>
              </w:rPr>
            </w:pPr>
          </w:p>
        </w:tc>
      </w:tr>
      <w:tr w:rsidR="003A5D99" w:rsidRPr="00623158" w14:paraId="6F601EEF" w14:textId="77777777" w:rsidTr="00240076">
        <w:trPr>
          <w:trHeight w:val="810"/>
        </w:trPr>
        <w:tc>
          <w:tcPr>
            <w:tcW w:w="10909" w:type="dxa"/>
            <w:gridSpan w:val="15"/>
            <w:vMerge/>
            <w:tcBorders>
              <w:top w:val="single" w:sz="4" w:space="0" w:color="auto"/>
              <w:left w:val="single" w:sz="8" w:space="0" w:color="auto"/>
              <w:bottom w:val="nil"/>
              <w:right w:val="single" w:sz="8" w:space="0" w:color="000000"/>
            </w:tcBorders>
            <w:vAlign w:val="center"/>
            <w:hideMark/>
          </w:tcPr>
          <w:p w14:paraId="6DB2029E" w14:textId="77777777" w:rsidR="003A5D99" w:rsidRPr="00BB54F6" w:rsidRDefault="003A5D99" w:rsidP="00240076">
            <w:pPr>
              <w:spacing w:after="0" w:line="240" w:lineRule="auto"/>
              <w:rPr>
                <w:rFonts w:ascii="Ancizar Sans" w:hAnsi="Ancizar Sans" w:cs="Calibri"/>
                <w:b/>
                <w:bCs/>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14:paraId="611B4CDA" w14:textId="77777777" w:rsidR="003A5D99" w:rsidRPr="00BB54F6" w:rsidRDefault="003A5D99" w:rsidP="00240076">
            <w:pPr>
              <w:spacing w:after="0" w:line="240" w:lineRule="auto"/>
              <w:jc w:val="center"/>
              <w:rPr>
                <w:rFonts w:ascii="Ancizar Sans" w:hAnsi="Ancizar Sans" w:cs="Calibri"/>
                <w:b/>
                <w:bCs/>
                <w:color w:val="000000"/>
                <w:sz w:val="20"/>
                <w:szCs w:val="20"/>
                <w:lang w:val="es-ES_tradnl" w:eastAsia="es-CO"/>
              </w:rPr>
            </w:pPr>
          </w:p>
        </w:tc>
      </w:tr>
      <w:tr w:rsidR="003A5D99" w:rsidRPr="00623158" w14:paraId="66F4E2D6" w14:textId="77777777" w:rsidTr="00240076">
        <w:trPr>
          <w:trHeight w:val="893"/>
        </w:trPr>
        <w:tc>
          <w:tcPr>
            <w:tcW w:w="10909" w:type="dxa"/>
            <w:gridSpan w:val="15"/>
            <w:tcBorders>
              <w:top w:val="single" w:sz="4" w:space="0" w:color="auto"/>
              <w:left w:val="single" w:sz="4" w:space="0" w:color="auto"/>
              <w:bottom w:val="single" w:sz="4" w:space="0" w:color="auto"/>
              <w:right w:val="single" w:sz="8" w:space="0" w:color="000000"/>
            </w:tcBorders>
            <w:shd w:val="clear" w:color="000000" w:fill="FFFFFF"/>
            <w:hideMark/>
          </w:tcPr>
          <w:p w14:paraId="558FAB90" w14:textId="77777777" w:rsidR="003A5D99" w:rsidRPr="00BB54F6" w:rsidRDefault="003A5D99" w:rsidP="00240076">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En caso de que no se haya seleccionado a ningún estudiante como ganador de la convocatoria especifique el motivo:</w:t>
            </w:r>
          </w:p>
        </w:tc>
        <w:tc>
          <w:tcPr>
            <w:tcW w:w="11633" w:type="dxa"/>
            <w:vAlign w:val="center"/>
            <w:hideMark/>
          </w:tcPr>
          <w:p w14:paraId="03B58D28" w14:textId="77777777" w:rsidR="003A5D99" w:rsidRPr="00BB54F6" w:rsidRDefault="003A5D99" w:rsidP="00240076">
            <w:pPr>
              <w:spacing w:after="0" w:line="240" w:lineRule="auto"/>
              <w:rPr>
                <w:rFonts w:ascii="Times New Roman" w:hAnsi="Times New Roman"/>
                <w:sz w:val="20"/>
                <w:szCs w:val="20"/>
                <w:lang w:val="es-ES_tradnl" w:eastAsia="es-CO"/>
              </w:rPr>
            </w:pPr>
          </w:p>
        </w:tc>
      </w:tr>
      <w:tr w:rsidR="003A5D99" w:rsidRPr="00623158" w14:paraId="779A461B" w14:textId="77777777" w:rsidTr="00240076">
        <w:trPr>
          <w:trHeight w:val="765"/>
        </w:trPr>
        <w:tc>
          <w:tcPr>
            <w:tcW w:w="1923" w:type="dxa"/>
            <w:gridSpan w:val="2"/>
            <w:tcBorders>
              <w:top w:val="single" w:sz="4" w:space="0" w:color="auto"/>
              <w:left w:val="single" w:sz="4" w:space="0" w:color="auto"/>
              <w:bottom w:val="single" w:sz="4" w:space="0" w:color="auto"/>
              <w:right w:val="nil"/>
            </w:tcBorders>
            <w:shd w:val="clear" w:color="000000" w:fill="FFFFFF"/>
            <w:noWrap/>
            <w:hideMark/>
          </w:tcPr>
          <w:p w14:paraId="5BAF2B7E" w14:textId="77777777" w:rsidR="003A5D99" w:rsidRPr="00BB54F6" w:rsidRDefault="003A5D99" w:rsidP="00240076">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lastRenderedPageBreak/>
              <w:t>Observaciones:</w:t>
            </w:r>
          </w:p>
        </w:tc>
        <w:tc>
          <w:tcPr>
            <w:tcW w:w="8986" w:type="dxa"/>
            <w:gridSpan w:val="13"/>
            <w:tcBorders>
              <w:top w:val="single" w:sz="4" w:space="0" w:color="auto"/>
              <w:left w:val="single" w:sz="4" w:space="0" w:color="auto"/>
              <w:bottom w:val="single" w:sz="4" w:space="0" w:color="auto"/>
              <w:right w:val="single" w:sz="8" w:space="0" w:color="000000"/>
            </w:tcBorders>
            <w:shd w:val="clear" w:color="000000" w:fill="FFFFFF"/>
            <w:noWrap/>
            <w:hideMark/>
          </w:tcPr>
          <w:p w14:paraId="6A24755C" w14:textId="77777777" w:rsidR="003A5D99" w:rsidRPr="00BB54F6" w:rsidRDefault="003A5D99" w:rsidP="00240076">
            <w:pPr>
              <w:spacing w:after="0" w:line="240" w:lineRule="auto"/>
              <w:rPr>
                <w:rFonts w:ascii="Ancizar Sans" w:hAnsi="Ancizar Sans" w:cs="Calibri"/>
                <w:sz w:val="20"/>
                <w:szCs w:val="20"/>
                <w:lang w:val="es-ES_tradnl" w:eastAsia="es-CO"/>
              </w:rPr>
            </w:pPr>
            <w:r w:rsidRPr="00BB54F6">
              <w:rPr>
                <w:rFonts w:ascii="Ancizar Sans" w:hAnsi="Ancizar Sans" w:cs="Calibri"/>
                <w:sz w:val="20"/>
                <w:szCs w:val="20"/>
                <w:lang w:val="es-ES_tradnl" w:eastAsia="es-CO"/>
              </w:rPr>
              <w:t> </w:t>
            </w:r>
          </w:p>
        </w:tc>
        <w:tc>
          <w:tcPr>
            <w:tcW w:w="11633" w:type="dxa"/>
            <w:vAlign w:val="center"/>
            <w:hideMark/>
          </w:tcPr>
          <w:p w14:paraId="13B73C8A" w14:textId="77777777" w:rsidR="003A5D99" w:rsidRPr="00BB54F6" w:rsidRDefault="003A5D99" w:rsidP="00240076">
            <w:pPr>
              <w:spacing w:after="0" w:line="240" w:lineRule="auto"/>
              <w:rPr>
                <w:rFonts w:ascii="Times New Roman" w:hAnsi="Times New Roman"/>
                <w:sz w:val="20"/>
                <w:szCs w:val="20"/>
                <w:lang w:val="es-ES_tradnl" w:eastAsia="es-CO"/>
              </w:rPr>
            </w:pPr>
          </w:p>
        </w:tc>
      </w:tr>
      <w:tr w:rsidR="003A5D99" w:rsidRPr="00623158" w14:paraId="3DE351E6" w14:textId="77777777" w:rsidTr="00240076">
        <w:trPr>
          <w:trHeight w:val="278"/>
        </w:trPr>
        <w:tc>
          <w:tcPr>
            <w:tcW w:w="10909" w:type="dxa"/>
            <w:gridSpan w:val="15"/>
            <w:tcBorders>
              <w:top w:val="single" w:sz="4" w:space="0" w:color="auto"/>
              <w:left w:val="single" w:sz="4" w:space="0" w:color="auto"/>
              <w:bottom w:val="single" w:sz="4" w:space="0" w:color="auto"/>
              <w:right w:val="single" w:sz="8" w:space="0" w:color="000000"/>
            </w:tcBorders>
            <w:shd w:val="clear" w:color="000000" w:fill="FFFFFF"/>
            <w:noWrap/>
            <w:hideMark/>
          </w:tcPr>
          <w:p w14:paraId="7480810D" w14:textId="77777777" w:rsidR="003A5D99" w:rsidRPr="00BB54F6" w:rsidRDefault="003A5D99" w:rsidP="00240076">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w:t>
            </w:r>
          </w:p>
        </w:tc>
        <w:tc>
          <w:tcPr>
            <w:tcW w:w="11633" w:type="dxa"/>
            <w:vAlign w:val="center"/>
            <w:hideMark/>
          </w:tcPr>
          <w:p w14:paraId="00E3CAAF" w14:textId="77777777" w:rsidR="003A5D99" w:rsidRPr="00BB54F6" w:rsidRDefault="003A5D99" w:rsidP="00240076">
            <w:pPr>
              <w:spacing w:after="0" w:line="240" w:lineRule="auto"/>
              <w:rPr>
                <w:rFonts w:ascii="Times New Roman" w:hAnsi="Times New Roman"/>
                <w:sz w:val="20"/>
                <w:szCs w:val="20"/>
                <w:lang w:val="es-ES_tradnl" w:eastAsia="es-CO"/>
              </w:rPr>
            </w:pPr>
          </w:p>
        </w:tc>
      </w:tr>
      <w:tr w:rsidR="003A5D99" w:rsidRPr="00623158" w14:paraId="1FCB549B" w14:textId="77777777" w:rsidTr="00240076">
        <w:trPr>
          <w:trHeight w:val="278"/>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C9B27B" w14:textId="77777777" w:rsidR="003A5D99" w:rsidRPr="00BB54F6" w:rsidRDefault="003A5D99" w:rsidP="00240076">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NOMBRE DEL RESPONSABLE DE LA EVALUACIÓN:</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hideMark/>
          </w:tcPr>
          <w:p w14:paraId="58D0FA64" w14:textId="51F94A56" w:rsidR="003A5D99" w:rsidRPr="00BB54F6" w:rsidRDefault="00632E13" w:rsidP="00240076">
            <w:pPr>
              <w:spacing w:after="0" w:line="240" w:lineRule="auto"/>
              <w:jc w:val="center"/>
              <w:rPr>
                <w:rFonts w:ascii="Ancizar Sans" w:hAnsi="Ancizar Sans" w:cs="Calibri"/>
                <w:b/>
                <w:bCs/>
                <w:sz w:val="20"/>
                <w:szCs w:val="20"/>
                <w:lang w:val="es-ES_tradnl" w:eastAsia="es-CO"/>
              </w:rPr>
            </w:pPr>
            <w:r w:rsidRPr="00632E13">
              <w:rPr>
                <w:rFonts w:ascii="Ancizar Sans" w:hAnsi="Ancizar Sans" w:cs="Calibri"/>
                <w:b/>
                <w:bCs/>
                <w:sz w:val="20"/>
                <w:szCs w:val="20"/>
                <w:lang w:val="es-ES_tradnl" w:eastAsia="es-CO"/>
              </w:rPr>
              <w:t>Óscar Hernán Váquiro Guerero</w:t>
            </w:r>
            <w:r w:rsidR="003A5D99" w:rsidRPr="00BB54F6">
              <w:rPr>
                <w:rFonts w:ascii="Ancizar Sans" w:hAnsi="Ancizar Sans" w:cs="Calibri"/>
                <w:b/>
                <w:bCs/>
                <w:sz w:val="20"/>
                <w:szCs w:val="20"/>
                <w:lang w:val="es-ES_tradnl" w:eastAsia="es-CO"/>
              </w:rPr>
              <w:t> </w:t>
            </w:r>
          </w:p>
        </w:tc>
        <w:tc>
          <w:tcPr>
            <w:tcW w:w="11633" w:type="dxa"/>
            <w:vAlign w:val="center"/>
            <w:hideMark/>
          </w:tcPr>
          <w:p w14:paraId="6422A2C5" w14:textId="77777777" w:rsidR="003A5D99" w:rsidRPr="00BB54F6" w:rsidRDefault="003A5D99" w:rsidP="00240076">
            <w:pPr>
              <w:spacing w:after="0" w:line="240" w:lineRule="auto"/>
              <w:rPr>
                <w:rFonts w:ascii="Times New Roman" w:hAnsi="Times New Roman"/>
                <w:sz w:val="20"/>
                <w:szCs w:val="20"/>
                <w:lang w:val="es-ES_tradnl" w:eastAsia="es-CO"/>
              </w:rPr>
            </w:pPr>
          </w:p>
        </w:tc>
      </w:tr>
      <w:tr w:rsidR="003A5D99" w:rsidRPr="00623158" w14:paraId="6068678C" w14:textId="77777777" w:rsidTr="00240076">
        <w:trPr>
          <w:trHeight w:val="278"/>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798D82" w14:textId="77777777" w:rsidR="003A5D99" w:rsidRPr="00BB54F6" w:rsidRDefault="003A5D99" w:rsidP="00240076">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xml:space="preserve">CARGO:   </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hideMark/>
          </w:tcPr>
          <w:p w14:paraId="10368DD8" w14:textId="63A5ACCB" w:rsidR="003A5D99" w:rsidRPr="00BB54F6" w:rsidRDefault="00632E13" w:rsidP="00240076">
            <w:pPr>
              <w:spacing w:after="0" w:line="240" w:lineRule="auto"/>
              <w:jc w:val="center"/>
              <w:rPr>
                <w:rFonts w:ascii="Ancizar Sans" w:hAnsi="Ancizar Sans" w:cs="Calibri"/>
                <w:b/>
                <w:bCs/>
                <w:sz w:val="20"/>
                <w:szCs w:val="20"/>
                <w:lang w:val="es-ES_tradnl" w:eastAsia="es-CO"/>
              </w:rPr>
            </w:pPr>
            <w:r>
              <w:rPr>
                <w:rFonts w:ascii="Ancizar Sans" w:hAnsi="Ancizar Sans" w:cs="Calibri"/>
                <w:b/>
                <w:bCs/>
                <w:sz w:val="20"/>
                <w:szCs w:val="20"/>
                <w:lang w:val="es-ES_tradnl" w:eastAsia="es-CO"/>
              </w:rPr>
              <w:t>Asesor</w:t>
            </w:r>
            <w:r w:rsidR="003A5D99" w:rsidRPr="00BB54F6">
              <w:rPr>
                <w:rFonts w:ascii="Ancizar Sans" w:hAnsi="Ancizar Sans" w:cs="Calibri"/>
                <w:b/>
                <w:bCs/>
                <w:sz w:val="20"/>
                <w:szCs w:val="20"/>
                <w:lang w:val="es-ES_tradnl" w:eastAsia="es-CO"/>
              </w:rPr>
              <w:t> </w:t>
            </w:r>
          </w:p>
        </w:tc>
        <w:tc>
          <w:tcPr>
            <w:tcW w:w="11633" w:type="dxa"/>
            <w:vAlign w:val="center"/>
            <w:hideMark/>
          </w:tcPr>
          <w:p w14:paraId="17EC543D" w14:textId="77777777" w:rsidR="003A5D99" w:rsidRPr="00BB54F6" w:rsidRDefault="003A5D99" w:rsidP="00240076">
            <w:pPr>
              <w:spacing w:after="0" w:line="240" w:lineRule="auto"/>
              <w:rPr>
                <w:rFonts w:ascii="Times New Roman" w:hAnsi="Times New Roman"/>
                <w:sz w:val="20"/>
                <w:szCs w:val="20"/>
                <w:lang w:val="es-ES_tradnl" w:eastAsia="es-CO"/>
              </w:rPr>
            </w:pPr>
          </w:p>
        </w:tc>
      </w:tr>
      <w:tr w:rsidR="003A5D99" w:rsidRPr="00623158" w14:paraId="7E2B7770" w14:textId="77777777" w:rsidTr="00240076">
        <w:trPr>
          <w:trHeight w:val="278"/>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595953" w14:textId="77777777" w:rsidR="003A5D99" w:rsidRPr="00BB54F6" w:rsidRDefault="003A5D99" w:rsidP="00240076">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xml:space="preserve">EXTENSIÓN: </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hideMark/>
          </w:tcPr>
          <w:p w14:paraId="1EC49B79" w14:textId="228E141E" w:rsidR="003A5D99" w:rsidRPr="00BB54F6" w:rsidRDefault="00632E13" w:rsidP="00240076">
            <w:pPr>
              <w:spacing w:after="0" w:line="240" w:lineRule="auto"/>
              <w:jc w:val="center"/>
              <w:rPr>
                <w:rFonts w:ascii="Ancizar Sans" w:hAnsi="Ancizar Sans" w:cs="Calibri"/>
                <w:b/>
                <w:bCs/>
                <w:sz w:val="20"/>
                <w:szCs w:val="20"/>
                <w:lang w:val="es-ES_tradnl" w:eastAsia="es-CO"/>
              </w:rPr>
            </w:pPr>
            <w:r>
              <w:rPr>
                <w:rFonts w:ascii="Ancizar Sans" w:hAnsi="Ancizar Sans" w:cs="Calibri"/>
                <w:b/>
                <w:bCs/>
                <w:sz w:val="20"/>
                <w:szCs w:val="20"/>
                <w:lang w:val="es-ES_tradnl" w:eastAsia="es-CO"/>
              </w:rPr>
              <w:t>18368</w:t>
            </w:r>
            <w:r w:rsidR="003A5D99" w:rsidRPr="00BB54F6">
              <w:rPr>
                <w:rFonts w:ascii="Ancizar Sans" w:hAnsi="Ancizar Sans" w:cs="Calibri"/>
                <w:b/>
                <w:bCs/>
                <w:sz w:val="20"/>
                <w:szCs w:val="20"/>
                <w:lang w:val="es-ES_tradnl" w:eastAsia="es-CO"/>
              </w:rPr>
              <w:t> </w:t>
            </w:r>
          </w:p>
        </w:tc>
        <w:tc>
          <w:tcPr>
            <w:tcW w:w="11633" w:type="dxa"/>
            <w:vAlign w:val="center"/>
            <w:hideMark/>
          </w:tcPr>
          <w:p w14:paraId="778D2E05" w14:textId="77777777" w:rsidR="003A5D99" w:rsidRPr="00BB54F6" w:rsidRDefault="003A5D99" w:rsidP="00240076">
            <w:pPr>
              <w:spacing w:after="0" w:line="240" w:lineRule="auto"/>
              <w:rPr>
                <w:rFonts w:ascii="Times New Roman" w:hAnsi="Times New Roman"/>
                <w:sz w:val="20"/>
                <w:szCs w:val="20"/>
                <w:lang w:val="es-ES_tradnl" w:eastAsia="es-CO"/>
              </w:rPr>
            </w:pPr>
          </w:p>
        </w:tc>
      </w:tr>
      <w:tr w:rsidR="003A5D99" w:rsidRPr="00623158" w14:paraId="4C3AB216" w14:textId="77777777" w:rsidTr="00240076">
        <w:trPr>
          <w:trHeight w:val="285"/>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64920D2E" w14:textId="77777777" w:rsidR="003A5D99" w:rsidRPr="00623158" w:rsidRDefault="003A5D99" w:rsidP="00240076">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CORREO:</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tcPr>
          <w:p w14:paraId="5210838A" w14:textId="3FA6965E" w:rsidR="003A5D99" w:rsidRPr="00623158" w:rsidRDefault="00632E13" w:rsidP="00240076">
            <w:pPr>
              <w:spacing w:after="0" w:line="240" w:lineRule="auto"/>
              <w:jc w:val="center"/>
              <w:rPr>
                <w:rFonts w:cs="Calibri"/>
                <w:color w:val="0000FF"/>
                <w:sz w:val="20"/>
                <w:szCs w:val="20"/>
                <w:u w:val="single"/>
                <w:lang w:val="es-ES_tradnl" w:eastAsia="es-CO"/>
              </w:rPr>
            </w:pPr>
            <w:r>
              <w:rPr>
                <w:rFonts w:cs="Calibri"/>
                <w:color w:val="0000FF"/>
                <w:sz w:val="20"/>
                <w:szCs w:val="20"/>
                <w:u w:val="single"/>
                <w:lang w:val="es-ES_tradnl" w:eastAsia="es-CO"/>
              </w:rPr>
              <w:t>ohvaquirog@unal.edu.co</w:t>
            </w:r>
          </w:p>
        </w:tc>
        <w:tc>
          <w:tcPr>
            <w:tcW w:w="11633" w:type="dxa"/>
            <w:vAlign w:val="center"/>
          </w:tcPr>
          <w:p w14:paraId="5E931933" w14:textId="77777777" w:rsidR="003A5D99" w:rsidRPr="00623158" w:rsidRDefault="003A5D99" w:rsidP="00240076">
            <w:pPr>
              <w:spacing w:after="0" w:line="240" w:lineRule="auto"/>
              <w:rPr>
                <w:rFonts w:ascii="Times New Roman" w:hAnsi="Times New Roman"/>
                <w:sz w:val="20"/>
                <w:szCs w:val="20"/>
                <w:lang w:val="es-ES_tradnl" w:eastAsia="es-CO"/>
              </w:rPr>
            </w:pPr>
          </w:p>
        </w:tc>
      </w:tr>
      <w:tr w:rsidR="003A5D99" w:rsidRPr="00623158" w14:paraId="72ED0AF7" w14:textId="77777777" w:rsidTr="00240076">
        <w:trPr>
          <w:trHeight w:val="285"/>
        </w:trPr>
        <w:tc>
          <w:tcPr>
            <w:tcW w:w="10909" w:type="dxa"/>
            <w:gridSpan w:val="15"/>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02CED9CD" w14:textId="77777777" w:rsidR="003A5D99" w:rsidRPr="00623158" w:rsidRDefault="003A5D99" w:rsidP="00240076">
            <w:pPr>
              <w:spacing w:after="0" w:line="240" w:lineRule="auto"/>
              <w:jc w:val="center"/>
              <w:rPr>
                <w:rFonts w:ascii="Ancizar Sans" w:hAnsi="Ancizar Sans" w:cs="Calibri"/>
                <w:sz w:val="20"/>
                <w:szCs w:val="20"/>
                <w:lang w:val="es-ES_tradnl" w:eastAsia="es-CO"/>
              </w:rPr>
            </w:pPr>
          </w:p>
          <w:p w14:paraId="54863ED9" w14:textId="77777777" w:rsidR="003A5D99" w:rsidRPr="00623158" w:rsidRDefault="003A5D99" w:rsidP="00240076">
            <w:pPr>
              <w:spacing w:after="0" w:line="240" w:lineRule="auto"/>
              <w:jc w:val="center"/>
              <w:rPr>
                <w:rFonts w:ascii="Ancizar Sans" w:hAnsi="Ancizar Sans" w:cs="Calibri"/>
                <w:sz w:val="20"/>
                <w:szCs w:val="20"/>
                <w:lang w:val="es-ES_tradnl" w:eastAsia="es-CO"/>
              </w:rPr>
            </w:pPr>
            <w:r w:rsidRPr="00623158">
              <w:rPr>
                <w:rFonts w:ascii="Ancizar Sans" w:hAnsi="Ancizar Sans" w:cs="Calibri"/>
                <w:sz w:val="20"/>
                <w:szCs w:val="20"/>
                <w:lang w:val="es-ES_tradnl" w:eastAsia="es-CO"/>
              </w:rPr>
              <w:t>__________________________________</w:t>
            </w:r>
          </w:p>
          <w:p w14:paraId="3D25FF93" w14:textId="77777777" w:rsidR="003A5D99" w:rsidRPr="00BB54F6" w:rsidRDefault="003A5D99" w:rsidP="00240076">
            <w:pPr>
              <w:spacing w:after="0" w:line="240" w:lineRule="auto"/>
              <w:jc w:val="center"/>
              <w:rPr>
                <w:rFonts w:cs="Calibri"/>
                <w:color w:val="0000FF"/>
                <w:sz w:val="20"/>
                <w:szCs w:val="20"/>
                <w:u w:val="single"/>
                <w:lang w:val="es-ES_tradnl" w:eastAsia="es-CO"/>
              </w:rPr>
            </w:pPr>
            <w:r w:rsidRPr="00BB54F6">
              <w:rPr>
                <w:rFonts w:ascii="Ancizar Sans" w:hAnsi="Ancizar Sans" w:cs="Calibri"/>
                <w:sz w:val="20"/>
                <w:szCs w:val="20"/>
                <w:lang w:val="es-ES_tradnl" w:eastAsia="es-CO"/>
              </w:rPr>
              <w:t>(Original Firmado)</w:t>
            </w:r>
          </w:p>
        </w:tc>
        <w:tc>
          <w:tcPr>
            <w:tcW w:w="11633" w:type="dxa"/>
            <w:vAlign w:val="center"/>
            <w:hideMark/>
          </w:tcPr>
          <w:p w14:paraId="75CA74BA" w14:textId="77777777" w:rsidR="003A5D99" w:rsidRPr="00BB54F6" w:rsidRDefault="003A5D99" w:rsidP="00240076">
            <w:pPr>
              <w:spacing w:after="0" w:line="240" w:lineRule="auto"/>
              <w:rPr>
                <w:rFonts w:ascii="Times New Roman" w:hAnsi="Times New Roman"/>
                <w:sz w:val="20"/>
                <w:szCs w:val="20"/>
                <w:lang w:val="es-ES_tradnl" w:eastAsia="es-CO"/>
              </w:rPr>
            </w:pPr>
          </w:p>
        </w:tc>
      </w:tr>
    </w:tbl>
    <w:p w14:paraId="0ACA8844" w14:textId="77777777" w:rsidR="00D34F7F" w:rsidRDefault="00D34F7F" w:rsidP="006E6180"/>
    <w:sectPr w:rsidR="00D34F7F" w:rsidSect="00240076">
      <w:footerReference w:type="default" r:id="rId8"/>
      <w:headerReference w:type="first" r:id="rId9"/>
      <w:footerReference w:type="first" r:id="rId10"/>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66FB0" w14:textId="77777777" w:rsidR="009A4381" w:rsidRDefault="009A4381">
      <w:pPr>
        <w:spacing w:after="0" w:line="240" w:lineRule="auto"/>
      </w:pPr>
      <w:r>
        <w:separator/>
      </w:r>
    </w:p>
  </w:endnote>
  <w:endnote w:type="continuationSeparator" w:id="0">
    <w:p w14:paraId="6319CD9D" w14:textId="77777777" w:rsidR="009A4381" w:rsidRDefault="009A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Times New Roman"/>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ncizar Sans Regular">
    <w:panose1 w:val="00000000000000000000"/>
    <w:charset w:val="00"/>
    <w:family w:val="roman"/>
    <w:notTrueType/>
    <w:pitch w:val="default"/>
  </w:font>
  <w:font w:name="Ancizar Sans">
    <w:panose1 w:val="020B0602040300000003"/>
    <w:charset w:val="00"/>
    <w:family w:val="auto"/>
    <w:pitch w:val="variable"/>
    <w:sig w:usb0="00000007" w:usb1="00000000" w:usb2="00000000" w:usb3="00000000" w:csb0="00000093" w:csb1="00000000"/>
  </w:font>
  <w:font w:name="Ancizar Sans Bold Italic">
    <w:panose1 w:val="020B08020403000000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BBBC8" w14:textId="77777777" w:rsidR="009A4381" w:rsidRDefault="009A4381">
    <w:pPr>
      <w:pStyle w:val="Piedepgina"/>
    </w:pPr>
    <w:r>
      <w:rPr>
        <w:noProof/>
        <w:lang w:val="es-ES" w:eastAsia="es-ES"/>
      </w:rPr>
      <mc:AlternateContent>
        <mc:Choice Requires="wps">
          <w:drawing>
            <wp:anchor distT="0" distB="0" distL="114300" distR="114300" simplePos="0" relativeHeight="251662336" behindDoc="0" locked="0" layoutInCell="1" allowOverlap="1" wp14:anchorId="6C197267" wp14:editId="2746CCE2">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403AD" w14:textId="77777777" w:rsidR="009A4381" w:rsidRPr="003A4FD6" w:rsidRDefault="009A4381" w:rsidP="00240076">
                          <w:pPr>
                            <w:spacing w:after="0" w:line="200" w:lineRule="exact"/>
                            <w:rPr>
                              <w:rFonts w:ascii="Ancizar Sans" w:hAnsi="Ancizar Sans"/>
                              <w:b/>
                              <w:i/>
                              <w:sz w:val="20"/>
                              <w:szCs w:val="20"/>
                            </w:rPr>
                          </w:pPr>
                          <w:r w:rsidRPr="003A4FD6">
                            <w:rPr>
                              <w:rFonts w:ascii="Ancizar Sans" w:hAnsi="Ancizar Sans"/>
                              <w:b/>
                              <w:i/>
                              <w:sz w:val="20"/>
                              <w:szCs w:val="20"/>
                            </w:rPr>
                            <w:t>Universidad</w:t>
                          </w:r>
                        </w:p>
                        <w:p w14:paraId="6FDDDCB6" w14:textId="77777777" w:rsidR="009A4381" w:rsidRPr="003A4FD6" w:rsidRDefault="009A4381" w:rsidP="00240076">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2D691C4B" w14:textId="77777777" w:rsidR="009A4381" w:rsidRPr="003A4FD6" w:rsidRDefault="009A4381" w:rsidP="00240076">
                          <w:pPr>
                            <w:spacing w:after="0" w:line="200" w:lineRule="exact"/>
                            <w:rPr>
                              <w:rFonts w:ascii="Ancizar Sans" w:hAnsi="Ancizar Sans"/>
                              <w:b/>
                              <w:i/>
                              <w:sz w:val="20"/>
                              <w:szCs w:val="20"/>
                            </w:rPr>
                          </w:pPr>
                          <w:r w:rsidRPr="003A4FD6">
                            <w:rPr>
                              <w:rFonts w:ascii="Ancizar Sans" w:hAnsi="Ancizar Sans"/>
                              <w:b/>
                              <w:i/>
                              <w:sz w:val="20"/>
                              <w:szCs w:val="20"/>
                            </w:rPr>
                            <w:t>de Colombia</w:t>
                          </w:r>
                        </w:p>
                        <w:p w14:paraId="346F2B8F" w14:textId="77777777" w:rsidR="009A4381" w:rsidRPr="003446BE" w:rsidRDefault="009A4381" w:rsidP="00240076">
                          <w:pPr>
                            <w:rPr>
                              <w:rFonts w:ascii="Ancizar Sans Bold Italic" w:hAnsi="Ancizar Sans Bold Italic"/>
                              <w:sz w:val="20"/>
                              <w:szCs w:val="20"/>
                              <w:lang w:val="es-ES"/>
                            </w:rPr>
                          </w:pPr>
                        </w:p>
                        <w:p w14:paraId="27E6DD46" w14:textId="77777777" w:rsidR="009A4381" w:rsidRPr="003446BE" w:rsidRDefault="009A4381" w:rsidP="00240076">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73F53BB"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" filled="f" stroked="f">
              <v:textbox inset="0,2mm,0,0">
                <w:txbxContent>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rsidR="00BD13A4" w:rsidRPr="003A4FD6" w:rsidRDefault="00146789" w:rsidP="00BD13A4">
                    <w:pPr>
                      <w:spacing w:after="0" w:line="200" w:lineRule="exact"/>
                      <w:rPr>
                        <w:rFonts w:ascii="Ancizar Sans" w:hAnsi="Ancizar Sans"/>
                        <w:b/>
                        <w:i/>
                        <w:sz w:val="20"/>
                        <w:szCs w:val="20"/>
                      </w:rPr>
                    </w:pPr>
                    <w:proofErr w:type="gramStart"/>
                    <w:r w:rsidRPr="003A4FD6">
                      <w:rPr>
                        <w:rFonts w:ascii="Ancizar Sans" w:hAnsi="Ancizar Sans"/>
                        <w:b/>
                        <w:i/>
                        <w:sz w:val="20"/>
                        <w:szCs w:val="20"/>
                      </w:rPr>
                      <w:t>de</w:t>
                    </w:r>
                    <w:proofErr w:type="gramEnd"/>
                    <w:r w:rsidRPr="003A4FD6">
                      <w:rPr>
                        <w:rFonts w:ascii="Ancizar Sans" w:hAnsi="Ancizar Sans"/>
                        <w:b/>
                        <w:i/>
                        <w:sz w:val="20"/>
                        <w:szCs w:val="20"/>
                      </w:rPr>
                      <w:t xml:space="preserve"> Colombia</w:t>
                    </w:r>
                  </w:p>
                  <w:p w:rsidR="007852E0" w:rsidRPr="003446BE" w:rsidRDefault="00146789" w:rsidP="00696BB9">
                    <w:pPr>
                      <w:rPr>
                        <w:rFonts w:ascii="Ancizar Sans Bold Italic" w:hAnsi="Ancizar Sans Bold Italic"/>
                        <w:sz w:val="20"/>
                        <w:szCs w:val="20"/>
                        <w:lang w:val="es-ES"/>
                      </w:rPr>
                    </w:pPr>
                  </w:p>
                  <w:p w:rsidR="007852E0" w:rsidRPr="003446BE" w:rsidRDefault="00146789" w:rsidP="00696BB9">
                    <w:pPr>
                      <w:spacing w:line="220" w:lineRule="exact"/>
                      <w:rPr>
                        <w:rFonts w:ascii="Ancizar Sans Bold Italic" w:hAnsi="Ancizar Sans Bold Italic"/>
                        <w:sz w:val="20"/>
                        <w:szCs w:val="20"/>
                      </w:rPr>
                    </w:pPr>
                  </w:p>
                </w:txbxContent>
              </v:textbox>
            </v:shape>
          </w:pict>
        </mc:Fallback>
      </mc:AlternateContent>
    </w:r>
    <w:r>
      <w:rPr>
        <w:noProof/>
        <w:lang w:val="es-ES" w:eastAsia="es-ES"/>
      </w:rPr>
      <mc:AlternateContent>
        <mc:Choice Requires="wps">
          <w:drawing>
            <wp:anchor distT="0" distB="0" distL="114300" distR="114300" simplePos="0" relativeHeight="251660288" behindDoc="0" locked="0" layoutInCell="1" allowOverlap="1" wp14:anchorId="622ED07E" wp14:editId="39015C2C">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5B5D" w14:textId="77777777" w:rsidR="009A4381" w:rsidRPr="00BD13A4" w:rsidRDefault="009A4381" w:rsidP="00240076">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6F3E41">
                            <w:rPr>
                              <w:rFonts w:ascii="Ancizar Sans" w:hAnsi="Ancizar Sans"/>
                              <w:noProof/>
                              <w:sz w:val="16"/>
                              <w:szCs w:val="16"/>
                              <w:lang w:val="es-ES"/>
                            </w:rPr>
                            <w:t>2</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6F3E41">
                            <w:rPr>
                              <w:rFonts w:ascii="Ancizar Sans" w:hAnsi="Ancizar Sans"/>
                              <w:noProof/>
                              <w:sz w:val="16"/>
                              <w:szCs w:val="16"/>
                              <w:lang w:val="es-ES"/>
                            </w:rPr>
                            <w:t>3</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2" o:spid="_x0000_s1027" type="#_x0000_t202" style="position:absolute;margin-left:-102.05pt;margin-top:-1.3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" filled="f" stroked="f">
              <v:textbox inset="5mm,2mm,0,0">
                <w:txbxContent>
                  <w:p w14:paraId="104A5B5D" w14:textId="77777777" w:rsidR="009A4381" w:rsidRPr="00BD13A4" w:rsidRDefault="009A4381" w:rsidP="00240076">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6F3E41">
                      <w:rPr>
                        <w:rFonts w:ascii="Ancizar Sans" w:hAnsi="Ancizar Sans"/>
                        <w:noProof/>
                        <w:sz w:val="16"/>
                        <w:szCs w:val="16"/>
                        <w:lang w:val="es-ES"/>
                      </w:rPr>
                      <w:t>2</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6F3E41">
                      <w:rPr>
                        <w:rFonts w:ascii="Ancizar Sans" w:hAnsi="Ancizar Sans"/>
                        <w:noProof/>
                        <w:sz w:val="16"/>
                        <w:szCs w:val="16"/>
                        <w:lang w:val="es-ES"/>
                      </w:rPr>
                      <w:t>3</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9EAE1" w14:textId="77777777" w:rsidR="009A4381" w:rsidRDefault="009A4381">
    <w:pPr>
      <w:pStyle w:val="Piedepgina"/>
    </w:pPr>
    <w:r>
      <w:rPr>
        <w:noProof/>
        <w:lang w:val="es-ES" w:eastAsia="es-ES"/>
      </w:rPr>
      <mc:AlternateContent>
        <mc:Choice Requires="wps">
          <w:drawing>
            <wp:anchor distT="0" distB="0" distL="114300" distR="114300" simplePos="0" relativeHeight="251659264" behindDoc="0" locked="0" layoutInCell="1" allowOverlap="1" wp14:anchorId="7D8E9A79" wp14:editId="62C9216B">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727BF" w14:textId="77777777" w:rsidR="009A4381" w:rsidRPr="00BD13A4" w:rsidRDefault="009A4381" w:rsidP="00240076">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6F3E41">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28534AF"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A46C9" w14:textId="77777777" w:rsidR="009A4381" w:rsidRDefault="009A4381">
      <w:pPr>
        <w:spacing w:after="0" w:line="240" w:lineRule="auto"/>
      </w:pPr>
      <w:r>
        <w:separator/>
      </w:r>
    </w:p>
  </w:footnote>
  <w:footnote w:type="continuationSeparator" w:id="0">
    <w:p w14:paraId="29FC8ADD" w14:textId="77777777" w:rsidR="009A4381" w:rsidRDefault="009A43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77B78" w14:textId="77777777" w:rsidR="009A4381" w:rsidRDefault="009A4381" w:rsidP="00240076">
    <w:pPr>
      <w:pStyle w:val="Encabezado"/>
      <w:tabs>
        <w:tab w:val="clear" w:pos="8838"/>
        <w:tab w:val="center" w:pos="4362"/>
        <w:tab w:val="left" w:pos="4956"/>
        <w:tab w:val="left" w:pos="5664"/>
        <w:tab w:val="left" w:pos="6372"/>
      </w:tabs>
      <w:spacing w:after="1200"/>
    </w:pPr>
    <w:r>
      <w:rPr>
        <w:noProof/>
        <w:lang w:val="es-ES" w:eastAsia="es-ES"/>
      </w:rPr>
      <w:drawing>
        <wp:anchor distT="0" distB="0" distL="114300" distR="114300" simplePos="0" relativeHeight="251661312" behindDoc="0" locked="0" layoutInCell="1" allowOverlap="1" wp14:anchorId="0439DB21" wp14:editId="3A983DFB">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103858AE" w14:textId="77777777" w:rsidR="009A4381" w:rsidRDefault="009A4381" w:rsidP="00240076">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2">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09"/>
    <w:rsid w:val="00033C09"/>
    <w:rsid w:val="0003549E"/>
    <w:rsid w:val="000656EF"/>
    <w:rsid w:val="00091F38"/>
    <w:rsid w:val="000D2FBE"/>
    <w:rsid w:val="000D6870"/>
    <w:rsid w:val="00146789"/>
    <w:rsid w:val="001930AA"/>
    <w:rsid w:val="002374D9"/>
    <w:rsid w:val="00240076"/>
    <w:rsid w:val="00271789"/>
    <w:rsid w:val="00294183"/>
    <w:rsid w:val="00323F02"/>
    <w:rsid w:val="00330623"/>
    <w:rsid w:val="00337820"/>
    <w:rsid w:val="00383F32"/>
    <w:rsid w:val="00391561"/>
    <w:rsid w:val="003A5D99"/>
    <w:rsid w:val="0057751D"/>
    <w:rsid w:val="005C0DE6"/>
    <w:rsid w:val="00632E13"/>
    <w:rsid w:val="006E6180"/>
    <w:rsid w:val="006F3E41"/>
    <w:rsid w:val="007B164C"/>
    <w:rsid w:val="00857043"/>
    <w:rsid w:val="008971C1"/>
    <w:rsid w:val="008A6F3C"/>
    <w:rsid w:val="00997757"/>
    <w:rsid w:val="009A4381"/>
    <w:rsid w:val="009F4693"/>
    <w:rsid w:val="00AB7A6A"/>
    <w:rsid w:val="00BA1F91"/>
    <w:rsid w:val="00C32E83"/>
    <w:rsid w:val="00D34F7F"/>
    <w:rsid w:val="00D5686A"/>
    <w:rsid w:val="00E92A59"/>
    <w:rsid w:val="00F56D2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66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decuerpo">
    <w:name w:val="Body Text"/>
    <w:basedOn w:val="Normal"/>
    <w:link w:val="Textodecuerpo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decuerpoCar">
    <w:name w:val="Texto de cuerpo Car"/>
    <w:basedOn w:val="Fuentedeprrafopredeter"/>
    <w:link w:val="Textodecuerpo"/>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decuerpo">
    <w:name w:val="Body Text"/>
    <w:basedOn w:val="Normal"/>
    <w:link w:val="Textodecuerpo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decuerpoCar">
    <w:name w:val="Texto de cuerpo Car"/>
    <w:basedOn w:val="Fuentedeprrafopredeter"/>
    <w:link w:val="Textodecuerpo"/>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861</Words>
  <Characters>4738</Characters>
  <Application>Microsoft Macintosh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Óscar Hernán Váquiro Guerero</cp:lastModifiedBy>
  <cp:revision>19</cp:revision>
  <dcterms:created xsi:type="dcterms:W3CDTF">2023-01-17T14:53:00Z</dcterms:created>
  <dcterms:modified xsi:type="dcterms:W3CDTF">2023-06-28T17:21:00Z</dcterms:modified>
</cp:coreProperties>
</file>